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4992" w:type="dxa"/>
        <w:tblLayout w:type="fixed"/>
        <w:tblLook w:val="0000" w:firstRow="0" w:lastRow="0" w:firstColumn="0" w:lastColumn="0" w:noHBand="0" w:noVBand="0"/>
      </w:tblPr>
      <w:tblGrid>
        <w:gridCol w:w="2802"/>
        <w:gridCol w:w="4536"/>
        <w:gridCol w:w="3969"/>
        <w:gridCol w:w="3685"/>
      </w:tblGrid>
      <w:tr w:rsidR="007D2EA3" w:rsidTr="007D2EA3">
        <w:trPr>
          <w:cantSplit/>
          <w:trHeight w:val="404"/>
        </w:trPr>
        <w:tc>
          <w:tcPr>
            <w:tcW w:w="11307" w:type="dxa"/>
            <w:gridSpan w:val="3"/>
            <w:tcBorders>
              <w:top w:val="single" w:sz="4" w:space="0" w:color="auto"/>
              <w:left w:val="single" w:sz="4" w:space="0" w:color="auto"/>
              <w:bottom w:val="single" w:sz="4" w:space="0" w:color="auto"/>
              <w:right w:val="single" w:sz="4" w:space="0" w:color="auto"/>
            </w:tcBorders>
            <w:vAlign w:val="center"/>
          </w:tcPr>
          <w:p w:rsidR="007D2EA3" w:rsidRPr="007D2EA3" w:rsidRDefault="007D2EA3" w:rsidP="00262095">
            <w:pPr>
              <w:pStyle w:val="Header"/>
              <w:tabs>
                <w:tab w:val="clear" w:pos="4153"/>
                <w:tab w:val="clear" w:pos="8306"/>
              </w:tabs>
              <w:jc w:val="center"/>
              <w:rPr>
                <w:b/>
                <w:noProof/>
                <w:sz w:val="32"/>
                <w:szCs w:val="32"/>
              </w:rPr>
            </w:pPr>
            <w:r w:rsidRPr="007D2EA3">
              <w:rPr>
                <w:b/>
                <w:noProof/>
                <w:sz w:val="32"/>
                <w:szCs w:val="32"/>
              </w:rPr>
              <w:t xml:space="preserve">GENERAL SCHOOLS RISK ASSESSMENT </w:t>
            </w:r>
          </w:p>
        </w:tc>
        <w:tc>
          <w:tcPr>
            <w:tcW w:w="3685" w:type="dxa"/>
            <w:tcBorders>
              <w:top w:val="single" w:sz="4" w:space="0" w:color="auto"/>
              <w:left w:val="single" w:sz="4" w:space="0" w:color="auto"/>
              <w:bottom w:val="single" w:sz="4" w:space="0" w:color="auto"/>
              <w:right w:val="single" w:sz="4" w:space="0" w:color="auto"/>
            </w:tcBorders>
            <w:vAlign w:val="center"/>
          </w:tcPr>
          <w:p w:rsidR="007D2EA3" w:rsidRPr="00757227" w:rsidRDefault="00FA1EFF" w:rsidP="00262095">
            <w:pPr>
              <w:pStyle w:val="Header"/>
              <w:tabs>
                <w:tab w:val="clear" w:pos="4153"/>
                <w:tab w:val="clear" w:pos="8306"/>
              </w:tabs>
              <w:jc w:val="center"/>
              <w:rPr>
                <w:b/>
                <w:noProof/>
                <w:sz w:val="28"/>
                <w:szCs w:val="28"/>
              </w:rPr>
            </w:pPr>
            <w:r>
              <w:rPr>
                <w:b/>
                <w:noProof/>
                <w:sz w:val="28"/>
                <w:szCs w:val="28"/>
              </w:rPr>
              <w:drawing>
                <wp:inline distT="0" distB="0" distL="0" distR="0">
                  <wp:extent cx="1762125" cy="724535"/>
                  <wp:effectExtent l="19050" t="0" r="9525" b="0"/>
                  <wp:docPr id="1" name="Picture 1" descr="lcc_A4-58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cc_A4-58mm"/>
                          <pic:cNvPicPr>
                            <a:picLocks noChangeAspect="1" noChangeArrowheads="1"/>
                          </pic:cNvPicPr>
                        </pic:nvPicPr>
                        <pic:blipFill>
                          <a:blip r:embed="rId7" cstate="print"/>
                          <a:srcRect/>
                          <a:stretch>
                            <a:fillRect/>
                          </a:stretch>
                        </pic:blipFill>
                        <pic:spPr bwMode="auto">
                          <a:xfrm>
                            <a:off x="0" y="0"/>
                            <a:ext cx="1762125" cy="724535"/>
                          </a:xfrm>
                          <a:prstGeom prst="rect">
                            <a:avLst/>
                          </a:prstGeom>
                          <a:noFill/>
                          <a:ln w="9525">
                            <a:noFill/>
                            <a:miter lim="800000"/>
                            <a:headEnd/>
                            <a:tailEnd/>
                          </a:ln>
                        </pic:spPr>
                      </pic:pic>
                    </a:graphicData>
                  </a:graphic>
                </wp:inline>
              </w:drawing>
            </w:r>
          </w:p>
        </w:tc>
      </w:tr>
      <w:tr w:rsidR="00396D81" w:rsidTr="007D2EA3">
        <w:trPr>
          <w:cantSplit/>
          <w:trHeight w:val="284"/>
        </w:trPr>
        <w:tc>
          <w:tcPr>
            <w:tcW w:w="14992" w:type="dxa"/>
            <w:gridSpan w:val="4"/>
            <w:tcBorders>
              <w:top w:val="single" w:sz="4" w:space="0" w:color="auto"/>
            </w:tcBorders>
          </w:tcPr>
          <w:p w:rsidR="00396D81" w:rsidRDefault="00396D81">
            <w:pPr>
              <w:pStyle w:val="Header"/>
              <w:tabs>
                <w:tab w:val="clear" w:pos="4153"/>
                <w:tab w:val="clear" w:pos="8306"/>
              </w:tabs>
              <w:jc w:val="both"/>
              <w:rPr>
                <w:b/>
                <w:noProof/>
                <w:sz w:val="24"/>
              </w:rPr>
            </w:pPr>
          </w:p>
        </w:tc>
      </w:tr>
      <w:tr w:rsidR="00396D81" w:rsidTr="007D2E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4992" w:type="dxa"/>
            <w:gridSpan w:val="4"/>
            <w:tcBorders>
              <w:bottom w:val="single" w:sz="4" w:space="0" w:color="auto"/>
            </w:tcBorders>
            <w:shd w:val="clear" w:color="000000" w:fill="D9D9D9"/>
          </w:tcPr>
          <w:p w:rsidR="00396D81" w:rsidRDefault="00396D81">
            <w:pPr>
              <w:jc w:val="both"/>
              <w:rPr>
                <w:b/>
                <w:sz w:val="24"/>
              </w:rPr>
            </w:pPr>
            <w:r>
              <w:rPr>
                <w:b/>
                <w:sz w:val="24"/>
              </w:rPr>
              <w:t>PART A</w:t>
            </w:r>
            <w:r w:rsidR="007E46B4">
              <w:rPr>
                <w:b/>
                <w:sz w:val="24"/>
              </w:rPr>
              <w:t>.</w:t>
            </w:r>
            <w:r>
              <w:rPr>
                <w:b/>
                <w:sz w:val="24"/>
              </w:rPr>
              <w:t xml:space="preserve">  </w:t>
            </w:r>
            <w:r w:rsidRPr="007E3519">
              <w:rPr>
                <w:b/>
                <w:sz w:val="24"/>
                <w:szCs w:val="24"/>
              </w:rPr>
              <w:t>ASSESSMENT DETAILS</w:t>
            </w:r>
            <w:r w:rsidR="00017A87" w:rsidRPr="007E3519">
              <w:rPr>
                <w:b/>
                <w:sz w:val="24"/>
                <w:szCs w:val="24"/>
              </w:rPr>
              <w:t>:</w:t>
            </w:r>
            <w:r w:rsidR="00017A87">
              <w:rPr>
                <w:b/>
                <w:sz w:val="24"/>
              </w:rPr>
              <w:t xml:space="preserve"> </w:t>
            </w:r>
          </w:p>
        </w:tc>
      </w:tr>
      <w:tr w:rsidR="007E3519" w:rsidTr="007D2E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840"/>
        </w:trPr>
        <w:tc>
          <w:tcPr>
            <w:tcW w:w="14992" w:type="dxa"/>
            <w:gridSpan w:val="4"/>
            <w:shd w:val="clear" w:color="000000" w:fill="FFFFFF"/>
          </w:tcPr>
          <w:p w:rsidR="00D85370" w:rsidRPr="00864F47" w:rsidRDefault="00F02D7E" w:rsidP="002B102E">
            <w:pPr>
              <w:jc w:val="both"/>
              <w:rPr>
                <w:b/>
                <w:color w:val="000000"/>
                <w:szCs w:val="22"/>
              </w:rPr>
            </w:pPr>
            <w:r w:rsidRPr="00864F47">
              <w:rPr>
                <w:b/>
                <w:color w:val="000000"/>
                <w:szCs w:val="22"/>
              </w:rPr>
              <w:t>A</w:t>
            </w:r>
            <w:r w:rsidR="007E3519" w:rsidRPr="00864F47">
              <w:rPr>
                <w:b/>
                <w:color w:val="000000"/>
                <w:szCs w:val="22"/>
              </w:rPr>
              <w:t>rea/</w:t>
            </w:r>
            <w:r w:rsidRPr="00864F47">
              <w:rPr>
                <w:b/>
                <w:color w:val="000000"/>
                <w:szCs w:val="22"/>
              </w:rPr>
              <w:t>task</w:t>
            </w:r>
            <w:r w:rsidR="007E3519" w:rsidRPr="00864F47">
              <w:rPr>
                <w:b/>
                <w:color w:val="000000"/>
                <w:szCs w:val="22"/>
              </w:rPr>
              <w:t>/activity:</w:t>
            </w:r>
            <w:r w:rsidRPr="00864F47">
              <w:rPr>
                <w:b/>
                <w:color w:val="000000"/>
                <w:szCs w:val="22"/>
              </w:rPr>
              <w:t xml:space="preserve"> </w:t>
            </w:r>
            <w:r w:rsidR="00B8424E">
              <w:rPr>
                <w:b/>
                <w:color w:val="000000"/>
                <w:szCs w:val="22"/>
              </w:rPr>
              <w:t xml:space="preserve">P.E., </w:t>
            </w:r>
            <w:r w:rsidR="004A174E">
              <w:rPr>
                <w:b/>
                <w:color w:val="000000"/>
                <w:szCs w:val="22"/>
              </w:rPr>
              <w:t xml:space="preserve">Games and athletic activities – </w:t>
            </w:r>
            <w:r w:rsidR="002B102E">
              <w:rPr>
                <w:b/>
                <w:color w:val="000000"/>
                <w:szCs w:val="22"/>
              </w:rPr>
              <w:t xml:space="preserve">Pendle </w:t>
            </w:r>
            <w:r w:rsidR="0077654B">
              <w:rPr>
                <w:b/>
                <w:color w:val="000000"/>
                <w:szCs w:val="22"/>
              </w:rPr>
              <w:t>Sc</w:t>
            </w:r>
            <w:r w:rsidR="00CF0989">
              <w:rPr>
                <w:b/>
                <w:color w:val="000000"/>
                <w:szCs w:val="22"/>
              </w:rPr>
              <w:t xml:space="preserve">hool Sport Partnership – </w:t>
            </w:r>
            <w:r w:rsidR="00CF0989" w:rsidRPr="00CF0989">
              <w:rPr>
                <w:b/>
                <w:color w:val="000000"/>
                <w:szCs w:val="22"/>
                <w:highlight w:val="yellow"/>
              </w:rPr>
              <w:t>QUICKSTICKS HOCKEY@ Marsden Heights CC</w:t>
            </w:r>
          </w:p>
        </w:tc>
      </w:tr>
      <w:tr w:rsidR="00531BFC" w:rsidTr="007D2E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2802" w:type="dxa"/>
            <w:vMerge w:val="restart"/>
          </w:tcPr>
          <w:p w:rsidR="00531BFC" w:rsidRPr="007268CA" w:rsidRDefault="00BA1E90" w:rsidP="00864F47">
            <w:pPr>
              <w:rPr>
                <w:b/>
                <w:sz w:val="20"/>
              </w:rPr>
            </w:pPr>
            <w:r w:rsidRPr="007268CA">
              <w:rPr>
                <w:b/>
                <w:sz w:val="20"/>
              </w:rPr>
              <w:t xml:space="preserve">School </w:t>
            </w:r>
            <w:r w:rsidR="00531BFC" w:rsidRPr="007268CA">
              <w:rPr>
                <w:b/>
                <w:sz w:val="20"/>
              </w:rPr>
              <w:t>name:</w:t>
            </w:r>
          </w:p>
          <w:p w:rsidR="00531BFC" w:rsidRPr="007E46B4" w:rsidRDefault="00531BFC" w:rsidP="00864F47">
            <w:pPr>
              <w:rPr>
                <w:b/>
                <w:color w:val="000000"/>
                <w:sz w:val="20"/>
              </w:rPr>
            </w:pPr>
            <w:r w:rsidRPr="007E46B4">
              <w:rPr>
                <w:b/>
                <w:color w:val="000000"/>
                <w:sz w:val="20"/>
              </w:rPr>
              <w:t>Address &amp; Contact details:</w:t>
            </w:r>
          </w:p>
        </w:tc>
        <w:tc>
          <w:tcPr>
            <w:tcW w:w="4536" w:type="dxa"/>
            <w:vMerge w:val="restart"/>
          </w:tcPr>
          <w:p w:rsidR="00D316AA" w:rsidRPr="007E46B4" w:rsidRDefault="00CF0989" w:rsidP="00864F47">
            <w:pPr>
              <w:rPr>
                <w:color w:val="000000"/>
                <w:sz w:val="20"/>
              </w:rPr>
            </w:pPr>
            <w:r>
              <w:rPr>
                <w:color w:val="000000"/>
                <w:sz w:val="20"/>
              </w:rPr>
              <w:t>Marsden Heights CC</w:t>
            </w:r>
          </w:p>
        </w:tc>
        <w:tc>
          <w:tcPr>
            <w:tcW w:w="3969" w:type="dxa"/>
          </w:tcPr>
          <w:p w:rsidR="007268CA" w:rsidRDefault="00531BFC" w:rsidP="00864F47">
            <w:pPr>
              <w:rPr>
                <w:b/>
                <w:sz w:val="20"/>
              </w:rPr>
            </w:pPr>
            <w:r w:rsidRPr="00EF016D">
              <w:rPr>
                <w:b/>
                <w:sz w:val="20"/>
              </w:rPr>
              <w:t>Name of Person(s) undertaking Assessment</w:t>
            </w:r>
            <w:r w:rsidR="007268CA">
              <w:rPr>
                <w:b/>
                <w:sz w:val="20"/>
              </w:rPr>
              <w:t>:</w:t>
            </w:r>
          </w:p>
          <w:p w:rsidR="00531BFC" w:rsidRPr="00864F47" w:rsidRDefault="00531BFC" w:rsidP="00864F47">
            <w:pPr>
              <w:rPr>
                <w:b/>
                <w:strike/>
                <w:color w:val="FF0000"/>
                <w:sz w:val="20"/>
              </w:rPr>
            </w:pPr>
            <w:r w:rsidRPr="00EF016D">
              <w:rPr>
                <w:b/>
                <w:sz w:val="20"/>
              </w:rPr>
              <w:t xml:space="preserve"> </w:t>
            </w:r>
          </w:p>
        </w:tc>
        <w:tc>
          <w:tcPr>
            <w:tcW w:w="3685" w:type="dxa"/>
          </w:tcPr>
          <w:p w:rsidR="00531BFC" w:rsidRDefault="002B102E">
            <w:pPr>
              <w:jc w:val="both"/>
              <w:rPr>
                <w:sz w:val="18"/>
              </w:rPr>
            </w:pPr>
            <w:r>
              <w:rPr>
                <w:sz w:val="18"/>
              </w:rPr>
              <w:t>Fiona Callaghan</w:t>
            </w:r>
          </w:p>
        </w:tc>
      </w:tr>
      <w:tr w:rsidR="00531BFC" w:rsidTr="007D2E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2802" w:type="dxa"/>
            <w:vMerge/>
          </w:tcPr>
          <w:p w:rsidR="00531BFC" w:rsidRPr="00EF016D" w:rsidRDefault="00531BFC" w:rsidP="00864F47">
            <w:pPr>
              <w:rPr>
                <w:b/>
                <w:sz w:val="20"/>
              </w:rPr>
            </w:pPr>
          </w:p>
        </w:tc>
        <w:tc>
          <w:tcPr>
            <w:tcW w:w="4536" w:type="dxa"/>
            <w:vMerge/>
          </w:tcPr>
          <w:p w:rsidR="00531BFC" w:rsidRPr="00EF016D" w:rsidRDefault="00531BFC" w:rsidP="00864F47">
            <w:pPr>
              <w:rPr>
                <w:sz w:val="20"/>
              </w:rPr>
            </w:pPr>
          </w:p>
        </w:tc>
        <w:tc>
          <w:tcPr>
            <w:tcW w:w="3969" w:type="dxa"/>
          </w:tcPr>
          <w:p w:rsidR="00531BFC" w:rsidRPr="00EF016D" w:rsidRDefault="00531BFC" w:rsidP="00864F47">
            <w:pPr>
              <w:rPr>
                <w:b/>
                <w:sz w:val="20"/>
              </w:rPr>
            </w:pPr>
            <w:r w:rsidRPr="00EF016D">
              <w:rPr>
                <w:b/>
                <w:sz w:val="20"/>
              </w:rPr>
              <w:t>Signature(s):</w:t>
            </w:r>
          </w:p>
          <w:p w:rsidR="00EF016D" w:rsidRPr="00EF016D" w:rsidRDefault="00EF016D" w:rsidP="00864F47">
            <w:pPr>
              <w:rPr>
                <w:b/>
                <w:sz w:val="20"/>
              </w:rPr>
            </w:pPr>
          </w:p>
        </w:tc>
        <w:tc>
          <w:tcPr>
            <w:tcW w:w="3685" w:type="dxa"/>
          </w:tcPr>
          <w:p w:rsidR="00531BFC" w:rsidRDefault="00AC0B74">
            <w:pPr>
              <w:jc w:val="both"/>
              <w:rPr>
                <w:sz w:val="18"/>
              </w:rPr>
            </w:pPr>
            <w:r w:rsidRPr="00D57840">
              <w:rPr>
                <w:noProof/>
              </w:rPr>
              <w:drawing>
                <wp:inline distT="0" distB="0" distL="0" distR="0">
                  <wp:extent cx="1371600" cy="6477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647700"/>
                          </a:xfrm>
                          <a:prstGeom prst="rect">
                            <a:avLst/>
                          </a:prstGeom>
                          <a:noFill/>
                          <a:ln>
                            <a:noFill/>
                          </a:ln>
                        </pic:spPr>
                      </pic:pic>
                    </a:graphicData>
                  </a:graphic>
                </wp:inline>
              </w:drawing>
            </w:r>
          </w:p>
        </w:tc>
      </w:tr>
      <w:tr w:rsidR="00396D81" w:rsidTr="007D2E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2802" w:type="dxa"/>
          </w:tcPr>
          <w:p w:rsidR="00396D81" w:rsidRPr="00EF016D" w:rsidRDefault="00BA1E90" w:rsidP="00864F47">
            <w:pPr>
              <w:rPr>
                <w:b/>
                <w:sz w:val="20"/>
              </w:rPr>
            </w:pPr>
            <w:smartTag w:uri="urn:schemas-microsoft-com:office:smarttags" w:element="PersonName">
              <w:r w:rsidRPr="007268CA">
                <w:rPr>
                  <w:b/>
                  <w:sz w:val="20"/>
                </w:rPr>
                <w:t>Head</w:t>
              </w:r>
            </w:smartTag>
            <w:r w:rsidR="00CD4981">
              <w:rPr>
                <w:b/>
                <w:sz w:val="20"/>
              </w:rPr>
              <w:t xml:space="preserve"> </w:t>
            </w:r>
            <w:r w:rsidRPr="007268CA">
              <w:rPr>
                <w:b/>
                <w:sz w:val="20"/>
              </w:rPr>
              <w:t xml:space="preserve">Teacher </w:t>
            </w:r>
            <w:r w:rsidR="00396D81" w:rsidRPr="007268CA">
              <w:rPr>
                <w:b/>
                <w:sz w:val="20"/>
              </w:rPr>
              <w:t xml:space="preserve"> (</w:t>
            </w:r>
            <w:r w:rsidR="00396D81" w:rsidRPr="00EF016D">
              <w:rPr>
                <w:b/>
                <w:sz w:val="20"/>
              </w:rPr>
              <w:t>Name):</w:t>
            </w:r>
          </w:p>
        </w:tc>
        <w:tc>
          <w:tcPr>
            <w:tcW w:w="4536" w:type="dxa"/>
          </w:tcPr>
          <w:p w:rsidR="00396D81" w:rsidRPr="00EF016D" w:rsidRDefault="00CF0989" w:rsidP="00864F47">
            <w:pPr>
              <w:rPr>
                <w:sz w:val="20"/>
              </w:rPr>
            </w:pPr>
            <w:r>
              <w:rPr>
                <w:sz w:val="20"/>
              </w:rPr>
              <w:t>Mrs A Littlewood</w:t>
            </w:r>
          </w:p>
        </w:tc>
        <w:tc>
          <w:tcPr>
            <w:tcW w:w="3969" w:type="dxa"/>
          </w:tcPr>
          <w:p w:rsidR="00396D81" w:rsidRPr="00EF016D" w:rsidRDefault="00396D81" w:rsidP="00864F47">
            <w:pPr>
              <w:rPr>
                <w:b/>
                <w:sz w:val="20"/>
              </w:rPr>
            </w:pPr>
            <w:r w:rsidRPr="00EF016D">
              <w:rPr>
                <w:b/>
                <w:sz w:val="20"/>
              </w:rPr>
              <w:t>Date of Assessment:</w:t>
            </w:r>
          </w:p>
          <w:p w:rsidR="00396D81" w:rsidRPr="00EF016D" w:rsidRDefault="00396D81" w:rsidP="00864F47">
            <w:pPr>
              <w:rPr>
                <w:b/>
                <w:sz w:val="20"/>
              </w:rPr>
            </w:pPr>
          </w:p>
        </w:tc>
        <w:tc>
          <w:tcPr>
            <w:tcW w:w="3685" w:type="dxa"/>
          </w:tcPr>
          <w:p w:rsidR="00396D81" w:rsidRDefault="008C7061" w:rsidP="00942160">
            <w:pPr>
              <w:jc w:val="both"/>
              <w:rPr>
                <w:sz w:val="18"/>
              </w:rPr>
            </w:pPr>
            <w:r>
              <w:rPr>
                <w:sz w:val="18"/>
              </w:rPr>
              <w:t>23 /09</w:t>
            </w:r>
            <w:r w:rsidR="00CF0989">
              <w:rPr>
                <w:sz w:val="18"/>
              </w:rPr>
              <w:t xml:space="preserve"> </w:t>
            </w:r>
            <w:r w:rsidR="002B102E">
              <w:rPr>
                <w:sz w:val="18"/>
              </w:rPr>
              <w:t>/1</w:t>
            </w:r>
            <w:r w:rsidR="00CF0989">
              <w:rPr>
                <w:sz w:val="18"/>
              </w:rPr>
              <w:t>8</w:t>
            </w:r>
          </w:p>
        </w:tc>
      </w:tr>
      <w:tr w:rsidR="00396D81" w:rsidTr="007D2E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2802" w:type="dxa"/>
          </w:tcPr>
          <w:p w:rsidR="00396D81" w:rsidRPr="00EF016D" w:rsidRDefault="00396D81" w:rsidP="00864F47">
            <w:pPr>
              <w:rPr>
                <w:b/>
                <w:sz w:val="20"/>
              </w:rPr>
            </w:pPr>
            <w:r w:rsidRPr="00EF016D">
              <w:rPr>
                <w:b/>
                <w:sz w:val="20"/>
              </w:rPr>
              <w:t>Signature:</w:t>
            </w:r>
          </w:p>
        </w:tc>
        <w:tc>
          <w:tcPr>
            <w:tcW w:w="4536" w:type="dxa"/>
          </w:tcPr>
          <w:p w:rsidR="00396D81" w:rsidRPr="00EF016D" w:rsidRDefault="00396D81" w:rsidP="00864F47">
            <w:pPr>
              <w:rPr>
                <w:sz w:val="20"/>
              </w:rPr>
            </w:pPr>
          </w:p>
        </w:tc>
        <w:tc>
          <w:tcPr>
            <w:tcW w:w="3969" w:type="dxa"/>
          </w:tcPr>
          <w:p w:rsidR="00396D81" w:rsidRPr="00EF016D" w:rsidRDefault="00FB71BA" w:rsidP="00864F47">
            <w:pPr>
              <w:rPr>
                <w:b/>
                <w:sz w:val="20"/>
              </w:rPr>
            </w:pPr>
            <w:r w:rsidRPr="00EF016D">
              <w:rPr>
                <w:b/>
                <w:sz w:val="20"/>
              </w:rPr>
              <w:t xml:space="preserve">Planned </w:t>
            </w:r>
            <w:r w:rsidR="00396D81" w:rsidRPr="00EF016D">
              <w:rPr>
                <w:b/>
                <w:sz w:val="20"/>
              </w:rPr>
              <w:t>Review Date:</w:t>
            </w:r>
          </w:p>
          <w:p w:rsidR="00396D81" w:rsidRDefault="00396D81" w:rsidP="00864F47">
            <w:pPr>
              <w:rPr>
                <w:b/>
                <w:sz w:val="20"/>
              </w:rPr>
            </w:pPr>
          </w:p>
          <w:p w:rsidR="007E46B4" w:rsidRPr="00EF016D" w:rsidRDefault="007E46B4" w:rsidP="00864F47">
            <w:pPr>
              <w:rPr>
                <w:b/>
                <w:sz w:val="20"/>
              </w:rPr>
            </w:pPr>
          </w:p>
        </w:tc>
        <w:tc>
          <w:tcPr>
            <w:tcW w:w="3685" w:type="dxa"/>
          </w:tcPr>
          <w:p w:rsidR="00396D81" w:rsidRDefault="00AF684C" w:rsidP="00307298">
            <w:pPr>
              <w:jc w:val="both"/>
              <w:rPr>
                <w:sz w:val="18"/>
              </w:rPr>
            </w:pPr>
            <w:r>
              <w:rPr>
                <w:sz w:val="18"/>
              </w:rPr>
              <w:t>On the day of the event this will be reviewed.</w:t>
            </w:r>
          </w:p>
        </w:tc>
      </w:tr>
      <w:tr w:rsidR="00210196" w:rsidTr="007D2E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2802" w:type="dxa"/>
            <w:tcBorders>
              <w:bottom w:val="single" w:sz="4" w:space="0" w:color="auto"/>
            </w:tcBorders>
          </w:tcPr>
          <w:p w:rsidR="007E46B4" w:rsidRPr="00EF016D" w:rsidRDefault="00210196" w:rsidP="00864F47">
            <w:pPr>
              <w:rPr>
                <w:b/>
                <w:sz w:val="20"/>
              </w:rPr>
            </w:pPr>
            <w:r w:rsidRPr="00EF016D">
              <w:rPr>
                <w:b/>
                <w:sz w:val="20"/>
              </w:rPr>
              <w:t>How communicated to staff:</w:t>
            </w:r>
          </w:p>
        </w:tc>
        <w:tc>
          <w:tcPr>
            <w:tcW w:w="4536" w:type="dxa"/>
            <w:tcBorders>
              <w:bottom w:val="single" w:sz="4" w:space="0" w:color="auto"/>
            </w:tcBorders>
          </w:tcPr>
          <w:p w:rsidR="00210196" w:rsidRPr="00EF016D" w:rsidRDefault="00AF684C" w:rsidP="00CF0989">
            <w:pPr>
              <w:rPr>
                <w:sz w:val="20"/>
              </w:rPr>
            </w:pPr>
            <w:r>
              <w:rPr>
                <w:sz w:val="20"/>
              </w:rPr>
              <w:t xml:space="preserve">Sent </w:t>
            </w:r>
            <w:r w:rsidR="002B102E">
              <w:rPr>
                <w:sz w:val="20"/>
              </w:rPr>
              <w:t>to</w:t>
            </w:r>
            <w:r w:rsidR="00CF0989">
              <w:rPr>
                <w:sz w:val="20"/>
              </w:rPr>
              <w:t xml:space="preserve"> all entrants and added to SSP </w:t>
            </w:r>
            <w:r w:rsidR="002B102E">
              <w:rPr>
                <w:sz w:val="20"/>
              </w:rPr>
              <w:t>site.</w:t>
            </w:r>
          </w:p>
        </w:tc>
        <w:tc>
          <w:tcPr>
            <w:tcW w:w="3969" w:type="dxa"/>
            <w:tcBorders>
              <w:bottom w:val="single" w:sz="4" w:space="0" w:color="auto"/>
            </w:tcBorders>
          </w:tcPr>
          <w:p w:rsidR="00210196" w:rsidRPr="00EF016D" w:rsidRDefault="00210196" w:rsidP="00864F47">
            <w:pPr>
              <w:rPr>
                <w:b/>
                <w:sz w:val="20"/>
              </w:rPr>
            </w:pPr>
            <w:r w:rsidRPr="00EF016D">
              <w:rPr>
                <w:b/>
                <w:sz w:val="20"/>
              </w:rPr>
              <w:t>Date communicated to staff:</w:t>
            </w:r>
          </w:p>
        </w:tc>
        <w:tc>
          <w:tcPr>
            <w:tcW w:w="3685" w:type="dxa"/>
            <w:tcBorders>
              <w:bottom w:val="single" w:sz="4" w:space="0" w:color="auto"/>
            </w:tcBorders>
          </w:tcPr>
          <w:p w:rsidR="00210196" w:rsidRDefault="008C7061">
            <w:pPr>
              <w:jc w:val="both"/>
              <w:rPr>
                <w:sz w:val="18"/>
              </w:rPr>
            </w:pPr>
            <w:r>
              <w:rPr>
                <w:sz w:val="18"/>
              </w:rPr>
              <w:t>27.09</w:t>
            </w:r>
            <w:r w:rsidR="00CF0989">
              <w:rPr>
                <w:sz w:val="18"/>
              </w:rPr>
              <w:t>.18</w:t>
            </w:r>
          </w:p>
        </w:tc>
      </w:tr>
    </w:tbl>
    <w:p w:rsidR="00B75879" w:rsidRDefault="00B75879"/>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4536"/>
        <w:gridCol w:w="7654"/>
      </w:tblGrid>
      <w:tr w:rsidR="007E46B4" w:rsidTr="00B75879">
        <w:trPr>
          <w:trHeight w:val="86"/>
        </w:trPr>
        <w:tc>
          <w:tcPr>
            <w:tcW w:w="14992" w:type="dxa"/>
            <w:gridSpan w:val="3"/>
            <w:shd w:val="clear" w:color="auto" w:fill="D9D9D9"/>
          </w:tcPr>
          <w:p w:rsidR="007E46B4" w:rsidRDefault="007E46B4">
            <w:pPr>
              <w:jc w:val="both"/>
              <w:rPr>
                <w:sz w:val="18"/>
              </w:rPr>
            </w:pPr>
            <w:r>
              <w:rPr>
                <w:b/>
                <w:sz w:val="24"/>
              </w:rPr>
              <w:t>PART B</w:t>
            </w:r>
            <w:r w:rsidR="00B75879">
              <w:rPr>
                <w:b/>
                <w:sz w:val="24"/>
              </w:rPr>
              <w:t>1</w:t>
            </w:r>
            <w:r>
              <w:rPr>
                <w:b/>
                <w:sz w:val="24"/>
              </w:rPr>
              <w:t xml:space="preserve">. HAZARD IDENTIFICATION AND CONTROL MEASURES:  </w:t>
            </w:r>
          </w:p>
        </w:tc>
      </w:tr>
      <w:tr w:rsidR="0040040F" w:rsidRPr="007E46B4" w:rsidTr="000E09A1">
        <w:trPr>
          <w:trHeight w:val="454"/>
        </w:trPr>
        <w:tc>
          <w:tcPr>
            <w:tcW w:w="2802" w:type="dxa"/>
            <w:tcBorders>
              <w:bottom w:val="single" w:sz="4" w:space="0" w:color="auto"/>
            </w:tcBorders>
          </w:tcPr>
          <w:p w:rsidR="0040040F" w:rsidRDefault="0040040F" w:rsidP="00561A2E">
            <w:pPr>
              <w:jc w:val="center"/>
              <w:rPr>
                <w:b/>
                <w:color w:val="000000"/>
                <w:sz w:val="20"/>
              </w:rPr>
            </w:pPr>
          </w:p>
          <w:p w:rsidR="0040040F" w:rsidRPr="007E46B4" w:rsidRDefault="0040040F" w:rsidP="00561A2E">
            <w:pPr>
              <w:jc w:val="center"/>
              <w:rPr>
                <w:b/>
                <w:color w:val="000000"/>
                <w:sz w:val="20"/>
              </w:rPr>
            </w:pPr>
            <w:r w:rsidRPr="007E46B4">
              <w:rPr>
                <w:b/>
                <w:color w:val="000000"/>
                <w:sz w:val="20"/>
              </w:rPr>
              <w:t>Step 1</w:t>
            </w:r>
            <w:r w:rsidRPr="007E46B4">
              <w:rPr>
                <w:rFonts w:cs="Arial"/>
                <w:color w:val="000000"/>
                <w:sz w:val="20"/>
              </w:rPr>
              <w:t xml:space="preserve"> </w:t>
            </w:r>
            <w:r w:rsidRPr="007E46B4">
              <w:rPr>
                <w:rFonts w:cs="Arial"/>
                <w:b/>
                <w:color w:val="000000"/>
                <w:sz w:val="20"/>
              </w:rPr>
              <w:t>Identify significant hazards</w:t>
            </w:r>
            <w:r w:rsidRPr="007E46B4">
              <w:rPr>
                <w:rFonts w:cs="Arial"/>
                <w:color w:val="000000"/>
                <w:sz w:val="20"/>
              </w:rPr>
              <w:t xml:space="preserve"> </w:t>
            </w:r>
          </w:p>
        </w:tc>
        <w:tc>
          <w:tcPr>
            <w:tcW w:w="4536" w:type="dxa"/>
            <w:tcBorders>
              <w:bottom w:val="single" w:sz="4" w:space="0" w:color="auto"/>
            </w:tcBorders>
          </w:tcPr>
          <w:p w:rsidR="0040040F" w:rsidRDefault="0040040F" w:rsidP="00561A2E">
            <w:pPr>
              <w:jc w:val="center"/>
              <w:rPr>
                <w:b/>
                <w:color w:val="000000"/>
                <w:sz w:val="20"/>
              </w:rPr>
            </w:pPr>
          </w:p>
          <w:p w:rsidR="0040040F" w:rsidRPr="007E46B4" w:rsidRDefault="0040040F" w:rsidP="00561A2E">
            <w:pPr>
              <w:jc w:val="center"/>
              <w:rPr>
                <w:b/>
                <w:color w:val="000000"/>
                <w:sz w:val="20"/>
              </w:rPr>
            </w:pPr>
            <w:r w:rsidRPr="007E46B4">
              <w:rPr>
                <w:b/>
                <w:color w:val="000000"/>
                <w:sz w:val="20"/>
              </w:rPr>
              <w:t>Step 2 Identify who might be harmed and how</w:t>
            </w:r>
          </w:p>
        </w:tc>
        <w:tc>
          <w:tcPr>
            <w:tcW w:w="7654" w:type="dxa"/>
            <w:tcBorders>
              <w:bottom w:val="single" w:sz="4" w:space="0" w:color="auto"/>
            </w:tcBorders>
          </w:tcPr>
          <w:p w:rsidR="0040040F" w:rsidRDefault="0040040F" w:rsidP="00561A2E">
            <w:pPr>
              <w:jc w:val="center"/>
              <w:rPr>
                <w:b/>
                <w:color w:val="000000"/>
                <w:sz w:val="20"/>
              </w:rPr>
            </w:pPr>
          </w:p>
          <w:p w:rsidR="0040040F" w:rsidRPr="007E46B4" w:rsidRDefault="0040040F" w:rsidP="00561A2E">
            <w:pPr>
              <w:jc w:val="center"/>
              <w:rPr>
                <w:b/>
                <w:color w:val="000000"/>
                <w:sz w:val="20"/>
              </w:rPr>
            </w:pPr>
            <w:r w:rsidRPr="007E46B4">
              <w:rPr>
                <w:b/>
                <w:color w:val="000000"/>
                <w:sz w:val="20"/>
              </w:rPr>
              <w:t>Step 3</w:t>
            </w:r>
            <w:r w:rsidRPr="007E46B4">
              <w:rPr>
                <w:rFonts w:cs="Arial"/>
                <w:color w:val="000000"/>
                <w:sz w:val="20"/>
              </w:rPr>
              <w:t xml:space="preserve"> </w:t>
            </w:r>
            <w:r w:rsidRPr="007E46B4">
              <w:rPr>
                <w:b/>
                <w:color w:val="000000"/>
                <w:sz w:val="20"/>
              </w:rPr>
              <w:t>identify precautionary measures already in place</w:t>
            </w:r>
          </w:p>
        </w:tc>
      </w:tr>
    </w:tbl>
    <w:p w:rsidR="00E20919" w:rsidRDefault="00E20919" w:rsidP="00B546A0">
      <w:pPr>
        <w:spacing w:before="60"/>
        <w:rPr>
          <w:color w:val="000000"/>
          <w:sz w:val="18"/>
        </w:rPr>
      </w:pPr>
    </w:p>
    <w:p w:rsidR="00AC0B74" w:rsidRDefault="00AC0B74" w:rsidP="00B546A0">
      <w:pPr>
        <w:spacing w:before="60"/>
        <w:rPr>
          <w:color w:val="000000"/>
          <w:sz w:val="18"/>
        </w:rPr>
      </w:pPr>
    </w:p>
    <w:p w:rsidR="00AC0B74" w:rsidRDefault="00AC0B74" w:rsidP="00B546A0">
      <w:pPr>
        <w:spacing w:before="60"/>
        <w:rPr>
          <w:color w:val="000000"/>
          <w:sz w:val="18"/>
        </w:rPr>
      </w:pPr>
    </w:p>
    <w:p w:rsidR="00AC0B74" w:rsidRDefault="00AC0B74" w:rsidP="00B546A0">
      <w:pPr>
        <w:spacing w:before="60"/>
        <w:rPr>
          <w:color w:val="000000"/>
          <w:sz w:val="18"/>
        </w:rPr>
      </w:pPr>
    </w:p>
    <w:p w:rsidR="00AC0B74" w:rsidRDefault="00AC0B74" w:rsidP="00B546A0">
      <w:pPr>
        <w:spacing w:before="60"/>
        <w:rPr>
          <w:color w:val="000000"/>
          <w:sz w:val="18"/>
        </w:rPr>
      </w:pPr>
    </w:p>
    <w:p w:rsidR="00AC0B74" w:rsidRDefault="00AC0B74" w:rsidP="00B546A0">
      <w:pPr>
        <w:spacing w:before="60"/>
        <w:rPr>
          <w:color w:val="000000"/>
          <w:sz w:val="18"/>
        </w:rPr>
      </w:pPr>
    </w:p>
    <w:p w:rsidR="00AC0B74" w:rsidRDefault="00AC0B74" w:rsidP="00B546A0">
      <w:pPr>
        <w:spacing w:before="60"/>
        <w:rPr>
          <w:color w:val="000000"/>
          <w:sz w:val="18"/>
        </w:rPr>
      </w:pPr>
    </w:p>
    <w:p w:rsidR="00AC0B74" w:rsidRDefault="00AC0B74" w:rsidP="00B546A0">
      <w:pPr>
        <w:spacing w:before="60"/>
        <w:rPr>
          <w:color w:val="000000"/>
          <w:sz w:val="18"/>
        </w:rPr>
      </w:pPr>
    </w:p>
    <w:p w:rsidR="00AC0B74" w:rsidRDefault="00AC0B74" w:rsidP="00B546A0">
      <w:pPr>
        <w:spacing w:before="60"/>
        <w:rPr>
          <w:color w:val="000000"/>
          <w:sz w:val="18"/>
        </w:rPr>
      </w:pPr>
    </w:p>
    <w:p w:rsidR="00AC0B74" w:rsidRDefault="00AC0B74" w:rsidP="00B546A0">
      <w:pPr>
        <w:spacing w:before="60"/>
        <w:rPr>
          <w:color w:val="000000"/>
          <w:sz w:val="18"/>
        </w:rPr>
      </w:pPr>
    </w:p>
    <w:p w:rsidR="00AC0B74" w:rsidRDefault="00AC0B74" w:rsidP="00B546A0">
      <w:pPr>
        <w:spacing w:before="60"/>
        <w:rPr>
          <w:color w:val="000000"/>
          <w:sz w:val="18"/>
        </w:rPr>
      </w:pPr>
    </w:p>
    <w:p w:rsidR="00AC0B74" w:rsidRPr="007E46B4" w:rsidRDefault="00AC0B74" w:rsidP="00B546A0">
      <w:pPr>
        <w:spacing w:before="60"/>
        <w:rPr>
          <w:color w:val="000000"/>
          <w:sz w:val="18"/>
        </w:rPr>
        <w:sectPr w:rsidR="00AC0B74" w:rsidRPr="007E46B4" w:rsidSect="007B594C">
          <w:headerReference w:type="default" r:id="rId9"/>
          <w:footerReference w:type="default" r:id="rId10"/>
          <w:footerReference w:type="first" r:id="rId11"/>
          <w:pgSz w:w="16840" w:h="11907" w:orient="landscape" w:code="9"/>
          <w:pgMar w:top="397" w:right="964" w:bottom="397" w:left="964" w:header="454" w:footer="238" w:gutter="0"/>
          <w:paperSrc w:first="7" w:other="7"/>
          <w:pgNumType w:start="1"/>
          <w:cols w:space="720"/>
        </w:sectPr>
      </w:pPr>
    </w:p>
    <w:tbl>
      <w:tblPr>
        <w:tblW w:w="49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58"/>
        <w:gridCol w:w="2053"/>
        <w:gridCol w:w="2416"/>
        <w:gridCol w:w="7541"/>
      </w:tblGrid>
      <w:tr w:rsidR="00BE31DC" w:rsidRPr="007E46B4" w:rsidTr="00FA5563">
        <w:trPr>
          <w:cantSplit/>
          <w:trHeight w:val="256"/>
        </w:trPr>
        <w:tc>
          <w:tcPr>
            <w:tcW w:w="934" w:type="pct"/>
            <w:vMerge w:val="restart"/>
            <w:vAlign w:val="center"/>
          </w:tcPr>
          <w:p w:rsidR="00BE31DC" w:rsidRPr="007E46B4" w:rsidRDefault="00BE31DC" w:rsidP="00AC0B74">
            <w:pPr>
              <w:rPr>
                <w:b/>
                <w:color w:val="000000"/>
                <w:sz w:val="20"/>
              </w:rPr>
            </w:pPr>
            <w:r w:rsidRPr="007E46B4">
              <w:rPr>
                <w:b/>
                <w:color w:val="000000"/>
                <w:sz w:val="20"/>
              </w:rPr>
              <w:lastRenderedPageBreak/>
              <w:t>List of significant hazards</w:t>
            </w:r>
          </w:p>
          <w:p w:rsidR="00BE31DC" w:rsidRPr="007E46B4" w:rsidRDefault="00BE31DC">
            <w:pPr>
              <w:jc w:val="center"/>
              <w:rPr>
                <w:color w:val="000000"/>
                <w:sz w:val="20"/>
              </w:rPr>
            </w:pPr>
            <w:r w:rsidRPr="007E46B4">
              <w:rPr>
                <w:color w:val="000000"/>
                <w:sz w:val="20"/>
              </w:rPr>
              <w:t xml:space="preserve">(something with the potential to cause harm) </w:t>
            </w:r>
          </w:p>
          <w:p w:rsidR="00BE31DC" w:rsidRPr="007E46B4" w:rsidRDefault="00BE31DC">
            <w:pPr>
              <w:jc w:val="center"/>
              <w:rPr>
                <w:b/>
                <w:color w:val="000000"/>
                <w:sz w:val="20"/>
              </w:rPr>
            </w:pPr>
            <w:r w:rsidRPr="007E46B4">
              <w:rPr>
                <w:b/>
                <w:color w:val="000000"/>
                <w:sz w:val="20"/>
              </w:rPr>
              <w:t>(1)</w:t>
            </w:r>
          </w:p>
        </w:tc>
        <w:tc>
          <w:tcPr>
            <w:tcW w:w="695" w:type="pct"/>
            <w:vMerge w:val="restart"/>
            <w:vAlign w:val="center"/>
          </w:tcPr>
          <w:p w:rsidR="00BE31DC" w:rsidRPr="007E46B4" w:rsidRDefault="00BE31DC" w:rsidP="00666B00">
            <w:pPr>
              <w:spacing w:before="60"/>
              <w:rPr>
                <w:b/>
                <w:color w:val="000000"/>
                <w:sz w:val="20"/>
              </w:rPr>
            </w:pPr>
            <w:r w:rsidRPr="007E46B4">
              <w:rPr>
                <w:b/>
                <w:color w:val="000000"/>
                <w:sz w:val="20"/>
              </w:rPr>
              <w:t>Who might</w:t>
            </w:r>
          </w:p>
          <w:p w:rsidR="00BE31DC" w:rsidRPr="007E46B4" w:rsidRDefault="00BE31DC" w:rsidP="00666B00">
            <w:pPr>
              <w:spacing w:before="60"/>
              <w:rPr>
                <w:b/>
                <w:color w:val="000000"/>
                <w:sz w:val="20"/>
              </w:rPr>
            </w:pPr>
            <w:r w:rsidRPr="007E46B4">
              <w:rPr>
                <w:b/>
                <w:color w:val="000000"/>
                <w:sz w:val="20"/>
              </w:rPr>
              <w:t>be harmed? (2)</w:t>
            </w:r>
          </w:p>
        </w:tc>
        <w:tc>
          <w:tcPr>
            <w:tcW w:w="818" w:type="pct"/>
            <w:vMerge w:val="restart"/>
            <w:vAlign w:val="center"/>
          </w:tcPr>
          <w:p w:rsidR="00BE31DC" w:rsidRPr="007E46B4" w:rsidRDefault="00BE31DC">
            <w:pPr>
              <w:jc w:val="center"/>
              <w:rPr>
                <w:b/>
                <w:color w:val="000000"/>
                <w:sz w:val="20"/>
              </w:rPr>
            </w:pPr>
            <w:r w:rsidRPr="007E46B4">
              <w:rPr>
                <w:b/>
                <w:color w:val="000000"/>
                <w:sz w:val="20"/>
              </w:rPr>
              <w:t>Type of harm (3)</w:t>
            </w:r>
          </w:p>
        </w:tc>
        <w:tc>
          <w:tcPr>
            <w:tcW w:w="2553" w:type="pct"/>
            <w:vMerge w:val="restart"/>
            <w:vAlign w:val="center"/>
          </w:tcPr>
          <w:p w:rsidR="00BE31DC" w:rsidRPr="007E46B4" w:rsidRDefault="00BE31DC">
            <w:pPr>
              <w:jc w:val="center"/>
              <w:rPr>
                <w:color w:val="000000"/>
                <w:sz w:val="20"/>
              </w:rPr>
            </w:pPr>
            <w:r w:rsidRPr="007E46B4">
              <w:rPr>
                <w:b/>
                <w:color w:val="000000"/>
                <w:sz w:val="20"/>
              </w:rPr>
              <w:t>Existing controls (4)</w:t>
            </w:r>
            <w:r w:rsidRPr="007E46B4">
              <w:rPr>
                <w:color w:val="000000"/>
                <w:sz w:val="20"/>
              </w:rPr>
              <w:t xml:space="preserve"> </w:t>
            </w:r>
          </w:p>
          <w:p w:rsidR="00594866" w:rsidRDefault="00BE31DC" w:rsidP="00594866">
            <w:pPr>
              <w:jc w:val="center"/>
              <w:rPr>
                <w:rFonts w:cs="Arial"/>
                <w:sz w:val="20"/>
              </w:rPr>
            </w:pPr>
            <w:r w:rsidRPr="007E46B4">
              <w:rPr>
                <w:color w:val="000000"/>
                <w:sz w:val="20"/>
              </w:rPr>
              <w:t>(Actions already taken to control the risk</w:t>
            </w:r>
            <w:r w:rsidR="00594866">
              <w:rPr>
                <w:color w:val="000000"/>
                <w:sz w:val="20"/>
              </w:rPr>
              <w:t>)</w:t>
            </w:r>
            <w:r w:rsidR="00594866">
              <w:rPr>
                <w:rFonts w:cs="Arial"/>
                <w:sz w:val="20"/>
              </w:rPr>
              <w:t xml:space="preserve"> </w:t>
            </w:r>
          </w:p>
          <w:p w:rsidR="00324157" w:rsidRDefault="00324157" w:rsidP="00594866">
            <w:pPr>
              <w:jc w:val="center"/>
              <w:rPr>
                <w:rFonts w:cs="Arial"/>
                <w:sz w:val="20"/>
              </w:rPr>
            </w:pPr>
          </w:p>
          <w:p w:rsidR="00324157" w:rsidRDefault="00324157" w:rsidP="00594866">
            <w:pPr>
              <w:jc w:val="center"/>
              <w:rPr>
                <w:rFonts w:cs="Arial"/>
                <w:sz w:val="20"/>
              </w:rPr>
            </w:pPr>
          </w:p>
          <w:p w:rsidR="00324157" w:rsidRDefault="00324157" w:rsidP="00594866">
            <w:pPr>
              <w:jc w:val="center"/>
              <w:rPr>
                <w:rFonts w:cs="Arial"/>
                <w:sz w:val="20"/>
              </w:rPr>
            </w:pPr>
          </w:p>
          <w:p w:rsidR="00324157" w:rsidRDefault="00324157" w:rsidP="00594866">
            <w:pPr>
              <w:jc w:val="center"/>
              <w:rPr>
                <w:rFonts w:cs="Arial"/>
                <w:sz w:val="20"/>
              </w:rPr>
            </w:pPr>
          </w:p>
          <w:p w:rsidR="00324157" w:rsidRDefault="00324157" w:rsidP="00594866">
            <w:pPr>
              <w:jc w:val="center"/>
              <w:rPr>
                <w:rFonts w:cs="Arial"/>
                <w:sz w:val="20"/>
              </w:rPr>
            </w:pPr>
          </w:p>
          <w:p w:rsidR="00324157" w:rsidRDefault="00324157" w:rsidP="00594866">
            <w:pPr>
              <w:jc w:val="center"/>
              <w:rPr>
                <w:rFonts w:cs="Arial"/>
                <w:sz w:val="20"/>
              </w:rPr>
            </w:pPr>
          </w:p>
          <w:p w:rsidR="00324157" w:rsidRDefault="00324157" w:rsidP="00594866">
            <w:pPr>
              <w:jc w:val="center"/>
              <w:rPr>
                <w:rFonts w:cs="Arial"/>
                <w:sz w:val="20"/>
              </w:rPr>
            </w:pPr>
          </w:p>
          <w:p w:rsidR="00324157" w:rsidRDefault="00324157" w:rsidP="00594866">
            <w:pPr>
              <w:jc w:val="center"/>
              <w:rPr>
                <w:rFonts w:cs="Arial"/>
                <w:sz w:val="20"/>
              </w:rPr>
            </w:pPr>
          </w:p>
          <w:p w:rsidR="00324157" w:rsidRDefault="00324157" w:rsidP="00594866">
            <w:pPr>
              <w:jc w:val="center"/>
              <w:rPr>
                <w:rFonts w:cs="Arial"/>
                <w:sz w:val="20"/>
              </w:rPr>
            </w:pPr>
          </w:p>
          <w:p w:rsidR="00324157" w:rsidRDefault="00324157" w:rsidP="00594866">
            <w:pPr>
              <w:jc w:val="center"/>
              <w:rPr>
                <w:rFonts w:cs="Arial"/>
                <w:sz w:val="20"/>
              </w:rPr>
            </w:pPr>
          </w:p>
          <w:p w:rsidR="00324157" w:rsidRDefault="00324157" w:rsidP="00594866">
            <w:pPr>
              <w:jc w:val="center"/>
              <w:rPr>
                <w:rFonts w:cs="Arial"/>
                <w:sz w:val="20"/>
              </w:rPr>
            </w:pPr>
          </w:p>
          <w:p w:rsidR="00324157" w:rsidRPr="00594866" w:rsidRDefault="00324157" w:rsidP="00594866">
            <w:pPr>
              <w:jc w:val="center"/>
              <w:rPr>
                <w:color w:val="000000"/>
                <w:sz w:val="20"/>
              </w:rPr>
            </w:pPr>
          </w:p>
        </w:tc>
      </w:tr>
      <w:tr w:rsidR="00BE31DC" w:rsidTr="00FA5563">
        <w:trPr>
          <w:cantSplit/>
          <w:trHeight w:val="256"/>
        </w:trPr>
        <w:tc>
          <w:tcPr>
            <w:tcW w:w="934" w:type="pct"/>
            <w:vMerge/>
            <w:vAlign w:val="center"/>
          </w:tcPr>
          <w:p w:rsidR="00BE31DC" w:rsidRPr="004C7EE7" w:rsidRDefault="00BE31DC">
            <w:pPr>
              <w:jc w:val="center"/>
              <w:rPr>
                <w:b/>
                <w:sz w:val="20"/>
              </w:rPr>
            </w:pPr>
          </w:p>
        </w:tc>
        <w:tc>
          <w:tcPr>
            <w:tcW w:w="695" w:type="pct"/>
            <w:vMerge/>
            <w:vAlign w:val="center"/>
          </w:tcPr>
          <w:p w:rsidR="00BE31DC" w:rsidRPr="003F0593" w:rsidRDefault="00BE31DC" w:rsidP="00666B00">
            <w:pPr>
              <w:spacing w:before="60"/>
              <w:rPr>
                <w:b/>
                <w:sz w:val="20"/>
              </w:rPr>
            </w:pPr>
          </w:p>
        </w:tc>
        <w:tc>
          <w:tcPr>
            <w:tcW w:w="818" w:type="pct"/>
            <w:vMerge/>
            <w:vAlign w:val="center"/>
          </w:tcPr>
          <w:p w:rsidR="00BE31DC" w:rsidRPr="003F0593" w:rsidRDefault="00BE31DC">
            <w:pPr>
              <w:jc w:val="center"/>
              <w:rPr>
                <w:b/>
                <w:sz w:val="20"/>
              </w:rPr>
            </w:pPr>
          </w:p>
        </w:tc>
        <w:tc>
          <w:tcPr>
            <w:tcW w:w="2553" w:type="pct"/>
            <w:vMerge/>
            <w:vAlign w:val="center"/>
          </w:tcPr>
          <w:p w:rsidR="00BE31DC" w:rsidRPr="003F0593" w:rsidRDefault="00BE31DC">
            <w:pPr>
              <w:jc w:val="center"/>
              <w:rPr>
                <w:b/>
                <w:sz w:val="20"/>
              </w:rPr>
            </w:pPr>
          </w:p>
        </w:tc>
      </w:tr>
      <w:tr w:rsidR="00BE31DC" w:rsidTr="00FA5563">
        <w:trPr>
          <w:cantSplit/>
          <w:trHeight w:val="290"/>
        </w:trPr>
        <w:tc>
          <w:tcPr>
            <w:tcW w:w="934" w:type="pct"/>
            <w:vMerge/>
            <w:tcBorders>
              <w:bottom w:val="single" w:sz="4" w:space="0" w:color="auto"/>
            </w:tcBorders>
            <w:vAlign w:val="center"/>
          </w:tcPr>
          <w:p w:rsidR="00BE31DC" w:rsidRPr="003F0593" w:rsidRDefault="00BE31DC">
            <w:pPr>
              <w:spacing w:before="60"/>
              <w:jc w:val="center"/>
              <w:rPr>
                <w:b/>
                <w:sz w:val="20"/>
              </w:rPr>
            </w:pPr>
          </w:p>
        </w:tc>
        <w:tc>
          <w:tcPr>
            <w:tcW w:w="695" w:type="pct"/>
            <w:vMerge/>
            <w:tcBorders>
              <w:bottom w:val="single" w:sz="4" w:space="0" w:color="auto"/>
            </w:tcBorders>
            <w:vAlign w:val="center"/>
          </w:tcPr>
          <w:p w:rsidR="00BE31DC" w:rsidRPr="003F0593" w:rsidRDefault="00BE31DC" w:rsidP="00666B00">
            <w:pPr>
              <w:spacing w:before="60"/>
              <w:rPr>
                <w:b/>
                <w:sz w:val="20"/>
              </w:rPr>
            </w:pPr>
          </w:p>
        </w:tc>
        <w:tc>
          <w:tcPr>
            <w:tcW w:w="818" w:type="pct"/>
            <w:vMerge/>
            <w:tcBorders>
              <w:bottom w:val="single" w:sz="4" w:space="0" w:color="auto"/>
            </w:tcBorders>
            <w:vAlign w:val="center"/>
          </w:tcPr>
          <w:p w:rsidR="00BE31DC" w:rsidRPr="003F0593" w:rsidRDefault="00BE31DC">
            <w:pPr>
              <w:spacing w:before="60"/>
              <w:jc w:val="center"/>
              <w:rPr>
                <w:b/>
                <w:sz w:val="20"/>
              </w:rPr>
            </w:pPr>
          </w:p>
        </w:tc>
        <w:tc>
          <w:tcPr>
            <w:tcW w:w="2553" w:type="pct"/>
            <w:vMerge/>
            <w:tcBorders>
              <w:bottom w:val="single" w:sz="4" w:space="0" w:color="auto"/>
            </w:tcBorders>
            <w:vAlign w:val="center"/>
          </w:tcPr>
          <w:p w:rsidR="00BE31DC" w:rsidRPr="003F0593" w:rsidRDefault="00BE31DC">
            <w:pPr>
              <w:jc w:val="center"/>
              <w:rPr>
                <w:b/>
                <w:sz w:val="20"/>
              </w:rPr>
            </w:pPr>
          </w:p>
        </w:tc>
      </w:tr>
      <w:tr w:rsidR="004B0834" w:rsidTr="00FA5563">
        <w:trPr>
          <w:cantSplit/>
          <w:trHeight w:val="255"/>
        </w:trPr>
        <w:tc>
          <w:tcPr>
            <w:tcW w:w="934" w:type="pct"/>
            <w:tcBorders>
              <w:bottom w:val="single" w:sz="4" w:space="0" w:color="auto"/>
            </w:tcBorders>
          </w:tcPr>
          <w:p w:rsidR="004B0834" w:rsidRPr="00745CB6" w:rsidRDefault="004B0834" w:rsidP="002C1680">
            <w:pPr>
              <w:rPr>
                <w:rFonts w:cs="Arial"/>
                <w:b/>
                <w:sz w:val="21"/>
              </w:rPr>
            </w:pPr>
            <w:r w:rsidRPr="00745CB6">
              <w:rPr>
                <w:rFonts w:cs="Arial"/>
                <w:b/>
                <w:sz w:val="21"/>
              </w:rPr>
              <w:t>PEOPLE</w:t>
            </w:r>
          </w:p>
        </w:tc>
        <w:tc>
          <w:tcPr>
            <w:tcW w:w="695" w:type="pct"/>
            <w:tcBorders>
              <w:bottom w:val="single" w:sz="4" w:space="0" w:color="auto"/>
            </w:tcBorders>
          </w:tcPr>
          <w:p w:rsidR="004B0834" w:rsidRPr="00666B00" w:rsidRDefault="004B0834" w:rsidP="00666B00">
            <w:pPr>
              <w:spacing w:before="60"/>
              <w:rPr>
                <w:rFonts w:cs="Arial"/>
                <w:szCs w:val="22"/>
              </w:rPr>
            </w:pPr>
          </w:p>
        </w:tc>
        <w:tc>
          <w:tcPr>
            <w:tcW w:w="818" w:type="pct"/>
            <w:tcBorders>
              <w:bottom w:val="single" w:sz="4" w:space="0" w:color="auto"/>
            </w:tcBorders>
          </w:tcPr>
          <w:p w:rsidR="004B0834" w:rsidRDefault="004B0834" w:rsidP="00612BB0">
            <w:pPr>
              <w:spacing w:before="60"/>
              <w:rPr>
                <w:rFonts w:cs="Arial"/>
                <w:szCs w:val="22"/>
              </w:rPr>
            </w:pPr>
          </w:p>
        </w:tc>
        <w:tc>
          <w:tcPr>
            <w:tcW w:w="2553" w:type="pct"/>
            <w:tcBorders>
              <w:bottom w:val="single" w:sz="4" w:space="0" w:color="auto"/>
            </w:tcBorders>
          </w:tcPr>
          <w:p w:rsidR="004B0834" w:rsidRDefault="004B0834" w:rsidP="005F77B5">
            <w:pPr>
              <w:ind w:left="360"/>
              <w:rPr>
                <w:rFonts w:cs="Arial"/>
                <w:sz w:val="21"/>
              </w:rPr>
            </w:pPr>
          </w:p>
        </w:tc>
      </w:tr>
      <w:tr w:rsidR="002C1680" w:rsidTr="00FA5563">
        <w:trPr>
          <w:cantSplit/>
          <w:trHeight w:val="255"/>
        </w:trPr>
        <w:tc>
          <w:tcPr>
            <w:tcW w:w="934" w:type="pct"/>
            <w:tcBorders>
              <w:bottom w:val="single" w:sz="4" w:space="0" w:color="auto"/>
            </w:tcBorders>
          </w:tcPr>
          <w:p w:rsidR="002C1680" w:rsidRDefault="002C1680" w:rsidP="002C1680">
            <w:pPr>
              <w:rPr>
                <w:rFonts w:cs="Arial"/>
                <w:sz w:val="21"/>
              </w:rPr>
            </w:pPr>
            <w:r>
              <w:rPr>
                <w:rFonts w:cs="Arial"/>
                <w:sz w:val="21"/>
              </w:rPr>
              <w:t>Child welfare</w:t>
            </w:r>
          </w:p>
        </w:tc>
        <w:tc>
          <w:tcPr>
            <w:tcW w:w="695" w:type="pct"/>
            <w:tcBorders>
              <w:bottom w:val="single" w:sz="4" w:space="0" w:color="auto"/>
            </w:tcBorders>
          </w:tcPr>
          <w:p w:rsidR="002C1680" w:rsidRPr="002C1680" w:rsidRDefault="00666B00" w:rsidP="00666B00">
            <w:pPr>
              <w:spacing w:before="60"/>
              <w:rPr>
                <w:rFonts w:cs="Arial"/>
                <w:szCs w:val="22"/>
              </w:rPr>
            </w:pPr>
            <w:r w:rsidRPr="00666B00">
              <w:rPr>
                <w:rFonts w:cs="Arial"/>
                <w:szCs w:val="22"/>
              </w:rPr>
              <w:t xml:space="preserve">Pupils, </w:t>
            </w:r>
          </w:p>
        </w:tc>
        <w:tc>
          <w:tcPr>
            <w:tcW w:w="818" w:type="pct"/>
            <w:tcBorders>
              <w:bottom w:val="single" w:sz="4" w:space="0" w:color="auto"/>
            </w:tcBorders>
          </w:tcPr>
          <w:p w:rsidR="002C1680" w:rsidRPr="002C1680" w:rsidRDefault="00666B00" w:rsidP="00745CB6">
            <w:pPr>
              <w:spacing w:before="60"/>
              <w:rPr>
                <w:rFonts w:cs="Arial"/>
                <w:szCs w:val="22"/>
              </w:rPr>
            </w:pPr>
            <w:r>
              <w:rPr>
                <w:rFonts w:cs="Arial"/>
                <w:szCs w:val="22"/>
              </w:rPr>
              <w:t>Abuse, emotional or physical damage</w:t>
            </w:r>
            <w:r w:rsidR="00040362">
              <w:rPr>
                <w:szCs w:val="22"/>
              </w:rPr>
              <w:t xml:space="preserve">, </w:t>
            </w:r>
            <w:r w:rsidR="00612BB0">
              <w:rPr>
                <w:szCs w:val="22"/>
              </w:rPr>
              <w:t>choking</w:t>
            </w:r>
          </w:p>
        </w:tc>
        <w:tc>
          <w:tcPr>
            <w:tcW w:w="2553" w:type="pct"/>
            <w:tcBorders>
              <w:bottom w:val="single" w:sz="4" w:space="0" w:color="auto"/>
            </w:tcBorders>
          </w:tcPr>
          <w:p w:rsidR="00603AF0" w:rsidRDefault="00603AF0" w:rsidP="004A174E">
            <w:pPr>
              <w:ind w:left="720"/>
              <w:rPr>
                <w:rFonts w:cs="Arial"/>
                <w:sz w:val="21"/>
              </w:rPr>
            </w:pPr>
          </w:p>
          <w:p w:rsidR="002C1680" w:rsidRDefault="00E225B9" w:rsidP="00CD4981">
            <w:pPr>
              <w:numPr>
                <w:ilvl w:val="0"/>
                <w:numId w:val="8"/>
              </w:numPr>
              <w:rPr>
                <w:rFonts w:cs="Arial"/>
                <w:sz w:val="21"/>
              </w:rPr>
            </w:pPr>
            <w:r>
              <w:rPr>
                <w:rFonts w:cs="Arial"/>
                <w:sz w:val="21"/>
              </w:rPr>
              <w:t>School safeguarding policy and a</w:t>
            </w:r>
            <w:r w:rsidR="002C1680">
              <w:rPr>
                <w:rFonts w:cs="Arial"/>
                <w:sz w:val="21"/>
              </w:rPr>
              <w:t>cceptable and expected behaviour towards children policy for staff.</w:t>
            </w:r>
          </w:p>
          <w:p w:rsidR="002C1680" w:rsidRDefault="002C1680" w:rsidP="00040362">
            <w:pPr>
              <w:numPr>
                <w:ilvl w:val="0"/>
                <w:numId w:val="8"/>
              </w:numPr>
              <w:tabs>
                <w:tab w:val="num" w:pos="1376"/>
              </w:tabs>
              <w:rPr>
                <w:rFonts w:cs="Arial"/>
                <w:b/>
                <w:sz w:val="21"/>
              </w:rPr>
            </w:pPr>
            <w:r>
              <w:rPr>
                <w:rFonts w:cs="Arial"/>
                <w:sz w:val="21"/>
              </w:rPr>
              <w:t>Parental consent for photography, digital imagery and/or filming of children during lessons, trials and/or competitions/matches</w:t>
            </w:r>
            <w:r w:rsidR="00603AF0">
              <w:rPr>
                <w:rFonts w:cs="Arial"/>
                <w:sz w:val="21"/>
              </w:rPr>
              <w:t xml:space="preserve"> – </w:t>
            </w:r>
            <w:r w:rsidR="00603AF0" w:rsidRPr="00603AF0">
              <w:rPr>
                <w:rFonts w:cs="Arial"/>
                <w:b/>
                <w:sz w:val="21"/>
              </w:rPr>
              <w:t>Assumed, if not notified by appropriate school staff</w:t>
            </w:r>
            <w:r w:rsidR="00603AF0">
              <w:rPr>
                <w:rFonts w:cs="Arial"/>
                <w:b/>
                <w:sz w:val="21"/>
              </w:rPr>
              <w:t xml:space="preserve"> or parents before the event</w:t>
            </w:r>
            <w:r w:rsidR="00603AF0" w:rsidRPr="00603AF0">
              <w:rPr>
                <w:rFonts w:cs="Arial"/>
                <w:b/>
                <w:sz w:val="21"/>
              </w:rPr>
              <w:t>.</w:t>
            </w:r>
          </w:p>
          <w:p w:rsidR="002C1680" w:rsidRDefault="0077654B" w:rsidP="00FA1EFF">
            <w:pPr>
              <w:numPr>
                <w:ilvl w:val="0"/>
                <w:numId w:val="8"/>
              </w:numPr>
              <w:tabs>
                <w:tab w:val="num" w:pos="1376"/>
              </w:tabs>
              <w:rPr>
                <w:rFonts w:cs="Arial"/>
                <w:b/>
                <w:sz w:val="21"/>
              </w:rPr>
            </w:pPr>
            <w:r>
              <w:rPr>
                <w:rFonts w:cs="Arial"/>
                <w:b/>
                <w:sz w:val="21"/>
              </w:rPr>
              <w:t>The schools</w:t>
            </w:r>
            <w:r w:rsidR="00AF684C">
              <w:rPr>
                <w:rFonts w:cs="Arial"/>
                <w:b/>
                <w:sz w:val="21"/>
              </w:rPr>
              <w:t xml:space="preserve"> own</w:t>
            </w:r>
            <w:r>
              <w:rPr>
                <w:rFonts w:cs="Arial"/>
                <w:b/>
                <w:sz w:val="21"/>
              </w:rPr>
              <w:t xml:space="preserve"> safeguarding policy will be followed.</w:t>
            </w:r>
          </w:p>
          <w:p w:rsidR="00FA1EFF" w:rsidRPr="00FA1EFF" w:rsidRDefault="00FA1EFF" w:rsidP="00FA1EFF">
            <w:pPr>
              <w:ind w:left="720"/>
              <w:rPr>
                <w:rFonts w:cs="Arial"/>
                <w:b/>
                <w:sz w:val="21"/>
              </w:rPr>
            </w:pPr>
          </w:p>
        </w:tc>
      </w:tr>
      <w:tr w:rsidR="00CD1D9B" w:rsidTr="00FA5563">
        <w:trPr>
          <w:cantSplit/>
          <w:trHeight w:val="255"/>
        </w:trPr>
        <w:tc>
          <w:tcPr>
            <w:tcW w:w="934" w:type="pct"/>
            <w:tcBorders>
              <w:bottom w:val="single" w:sz="4" w:space="0" w:color="auto"/>
            </w:tcBorders>
          </w:tcPr>
          <w:p w:rsidR="00CD1D9B" w:rsidRDefault="00CD1D9B" w:rsidP="00612407">
            <w:pPr>
              <w:rPr>
                <w:rFonts w:cs="Arial"/>
                <w:sz w:val="21"/>
              </w:rPr>
            </w:pPr>
            <w:r>
              <w:rPr>
                <w:rFonts w:cs="Arial"/>
                <w:sz w:val="21"/>
              </w:rPr>
              <w:t>Supervision and instruction</w:t>
            </w:r>
          </w:p>
        </w:tc>
        <w:tc>
          <w:tcPr>
            <w:tcW w:w="695" w:type="pct"/>
            <w:tcBorders>
              <w:bottom w:val="single" w:sz="4" w:space="0" w:color="auto"/>
            </w:tcBorders>
          </w:tcPr>
          <w:p w:rsidR="00CD1D9B" w:rsidRPr="002C1680" w:rsidRDefault="00CD1D9B" w:rsidP="00612407">
            <w:pPr>
              <w:spacing w:before="60"/>
              <w:rPr>
                <w:rFonts w:cs="Arial"/>
                <w:szCs w:val="22"/>
              </w:rPr>
            </w:pPr>
            <w:r w:rsidRPr="00666B00">
              <w:rPr>
                <w:rFonts w:cs="Arial"/>
                <w:szCs w:val="22"/>
              </w:rPr>
              <w:t>Pupils, Staff, Adult helpers,</w:t>
            </w:r>
          </w:p>
        </w:tc>
        <w:tc>
          <w:tcPr>
            <w:tcW w:w="818" w:type="pct"/>
            <w:tcBorders>
              <w:bottom w:val="single" w:sz="4" w:space="0" w:color="auto"/>
            </w:tcBorders>
          </w:tcPr>
          <w:p w:rsidR="00CD1D9B" w:rsidRPr="002C1680" w:rsidRDefault="00CD1D9B" w:rsidP="00612407">
            <w:pPr>
              <w:spacing w:before="60"/>
              <w:rPr>
                <w:rFonts w:cs="Arial"/>
                <w:szCs w:val="22"/>
              </w:rPr>
            </w:pPr>
            <w:r>
              <w:rPr>
                <w:rFonts w:cs="Arial"/>
                <w:szCs w:val="22"/>
              </w:rPr>
              <w:t>Mental or physical harm, accidents leading to cuts, abrasion, fractures,</w:t>
            </w:r>
          </w:p>
        </w:tc>
        <w:tc>
          <w:tcPr>
            <w:tcW w:w="2553" w:type="pct"/>
            <w:tcBorders>
              <w:bottom w:val="single" w:sz="4" w:space="0" w:color="auto"/>
            </w:tcBorders>
          </w:tcPr>
          <w:p w:rsidR="00CF0989" w:rsidRDefault="00CD1D9B" w:rsidP="00BE7D3D">
            <w:pPr>
              <w:numPr>
                <w:ilvl w:val="0"/>
                <w:numId w:val="8"/>
              </w:numPr>
              <w:rPr>
                <w:rFonts w:cs="Arial"/>
                <w:sz w:val="21"/>
              </w:rPr>
            </w:pPr>
            <w:r>
              <w:rPr>
                <w:rFonts w:cs="Arial"/>
                <w:sz w:val="21"/>
              </w:rPr>
              <w:t>Staff are appropriately trained and sufficiently competent</w:t>
            </w:r>
            <w:r w:rsidR="00CF0989">
              <w:rPr>
                <w:rFonts w:cs="Arial"/>
                <w:sz w:val="21"/>
              </w:rPr>
              <w:t xml:space="preserve">. </w:t>
            </w:r>
          </w:p>
          <w:p w:rsidR="00942160" w:rsidRPr="00CF0989" w:rsidRDefault="00603AF0" w:rsidP="00CF0989">
            <w:pPr>
              <w:numPr>
                <w:ilvl w:val="0"/>
                <w:numId w:val="8"/>
              </w:numPr>
              <w:rPr>
                <w:rFonts w:cs="Arial"/>
                <w:sz w:val="21"/>
              </w:rPr>
            </w:pPr>
            <w:r>
              <w:rPr>
                <w:rFonts w:cs="Arial"/>
                <w:sz w:val="21"/>
              </w:rPr>
              <w:t>The ‘delive</w:t>
            </w:r>
            <w:r w:rsidR="00942160">
              <w:rPr>
                <w:rFonts w:cs="Arial"/>
                <w:sz w:val="21"/>
              </w:rPr>
              <w:t xml:space="preserve">ry team’ for this event includes </w:t>
            </w:r>
            <w:r w:rsidR="00284039">
              <w:rPr>
                <w:rFonts w:cs="Arial"/>
                <w:sz w:val="21"/>
              </w:rPr>
              <w:t xml:space="preserve">a Level 2 </w:t>
            </w:r>
            <w:r w:rsidR="00CF0989">
              <w:rPr>
                <w:rFonts w:cs="Arial"/>
                <w:sz w:val="21"/>
              </w:rPr>
              <w:t>England Hockey Coach who will be assisted by</w:t>
            </w:r>
            <w:r w:rsidR="00284039" w:rsidRPr="00CF0989">
              <w:rPr>
                <w:rFonts w:cs="Arial"/>
                <w:sz w:val="21"/>
              </w:rPr>
              <w:t xml:space="preserve"> an </w:t>
            </w:r>
            <w:r w:rsidR="004A174E" w:rsidRPr="00CF0989">
              <w:rPr>
                <w:rFonts w:cs="Arial"/>
                <w:sz w:val="21"/>
              </w:rPr>
              <w:t>experienced SGO</w:t>
            </w:r>
            <w:r w:rsidR="00CF0989">
              <w:rPr>
                <w:rFonts w:cs="Arial"/>
                <w:sz w:val="21"/>
              </w:rPr>
              <w:t xml:space="preserve"> and members of Pendle Forest Hockey Club. </w:t>
            </w:r>
            <w:r w:rsidR="00284039" w:rsidRPr="00CF0989">
              <w:rPr>
                <w:rFonts w:cs="Arial"/>
                <w:sz w:val="21"/>
              </w:rPr>
              <w:t xml:space="preserve"> </w:t>
            </w:r>
          </w:p>
          <w:p w:rsidR="007F38C2" w:rsidRPr="00BE7D3D" w:rsidRDefault="00603AF0" w:rsidP="00BE7D3D">
            <w:pPr>
              <w:numPr>
                <w:ilvl w:val="0"/>
                <w:numId w:val="8"/>
              </w:numPr>
              <w:rPr>
                <w:rFonts w:cs="Arial"/>
                <w:sz w:val="21"/>
              </w:rPr>
            </w:pPr>
            <w:r>
              <w:rPr>
                <w:rFonts w:cs="Arial"/>
                <w:sz w:val="21"/>
              </w:rPr>
              <w:t>Volunteers for this event have been prepared and trained as necessary</w:t>
            </w:r>
            <w:r w:rsidR="00942160">
              <w:rPr>
                <w:rFonts w:cs="Arial"/>
                <w:sz w:val="21"/>
              </w:rPr>
              <w:t xml:space="preserve">. </w:t>
            </w:r>
          </w:p>
          <w:p w:rsidR="00CD1D9B" w:rsidRDefault="00CD1D9B" w:rsidP="00612407">
            <w:pPr>
              <w:numPr>
                <w:ilvl w:val="0"/>
                <w:numId w:val="8"/>
              </w:numPr>
              <w:rPr>
                <w:rFonts w:cs="Arial"/>
                <w:sz w:val="21"/>
              </w:rPr>
            </w:pPr>
            <w:r>
              <w:rPr>
                <w:rFonts w:cs="Arial"/>
                <w:sz w:val="21"/>
              </w:rPr>
              <w:t xml:space="preserve">Staff follow regular and approved </w:t>
            </w:r>
            <w:r w:rsidR="00284039">
              <w:rPr>
                <w:rFonts w:cs="Arial"/>
                <w:sz w:val="21"/>
              </w:rPr>
              <w:t>practice</w:t>
            </w:r>
          </w:p>
          <w:p w:rsidR="00BE7D3D" w:rsidRPr="00BE7D3D" w:rsidRDefault="00BE7D3D" w:rsidP="00BE7D3D">
            <w:pPr>
              <w:numPr>
                <w:ilvl w:val="0"/>
                <w:numId w:val="8"/>
              </w:numPr>
              <w:rPr>
                <w:rFonts w:cs="Arial"/>
                <w:sz w:val="21"/>
              </w:rPr>
            </w:pPr>
            <w:r>
              <w:rPr>
                <w:rFonts w:cs="Arial"/>
                <w:sz w:val="21"/>
              </w:rPr>
              <w:t xml:space="preserve">All necessary event, rules, procedures and plans given to ‘deliverer’ a week prior to the event. This to be supplemented by a teachers </w:t>
            </w:r>
            <w:r w:rsidR="00CF0989">
              <w:rPr>
                <w:rFonts w:cs="Arial"/>
                <w:sz w:val="21"/>
              </w:rPr>
              <w:t xml:space="preserve">and player </w:t>
            </w:r>
            <w:r>
              <w:rPr>
                <w:rFonts w:cs="Arial"/>
                <w:sz w:val="21"/>
              </w:rPr>
              <w:t>briefing immediately prior to the event starting. All parties given an opportunity to express any concern with arrangements.</w:t>
            </w:r>
          </w:p>
          <w:p w:rsidR="001C7666" w:rsidRDefault="00CD1D9B" w:rsidP="00BE7D3D">
            <w:pPr>
              <w:numPr>
                <w:ilvl w:val="0"/>
                <w:numId w:val="8"/>
              </w:numPr>
              <w:rPr>
                <w:rFonts w:cs="Arial"/>
                <w:sz w:val="21"/>
              </w:rPr>
            </w:pPr>
            <w:r>
              <w:rPr>
                <w:rFonts w:cs="Arial"/>
                <w:sz w:val="21"/>
              </w:rPr>
              <w:t>A dynamic risk assessmen</w:t>
            </w:r>
            <w:r w:rsidR="00942160">
              <w:rPr>
                <w:rFonts w:cs="Arial"/>
                <w:sz w:val="21"/>
              </w:rPr>
              <w:t>t is carried out prior to session</w:t>
            </w:r>
            <w:r>
              <w:rPr>
                <w:rFonts w:cs="Arial"/>
                <w:sz w:val="21"/>
              </w:rPr>
              <w:t>.</w:t>
            </w:r>
          </w:p>
          <w:p w:rsidR="00CF0989" w:rsidRDefault="00CF0989" w:rsidP="00CF0989">
            <w:pPr>
              <w:rPr>
                <w:rFonts w:cs="Arial"/>
                <w:sz w:val="21"/>
              </w:rPr>
            </w:pPr>
          </w:p>
          <w:p w:rsidR="00CF0989" w:rsidRDefault="00CF0989" w:rsidP="00CF0989">
            <w:pPr>
              <w:rPr>
                <w:rFonts w:cs="Arial"/>
                <w:sz w:val="21"/>
              </w:rPr>
            </w:pPr>
          </w:p>
          <w:p w:rsidR="00CF0989" w:rsidRDefault="00CF0989" w:rsidP="00CF0989">
            <w:pPr>
              <w:rPr>
                <w:rFonts w:cs="Arial"/>
                <w:sz w:val="21"/>
              </w:rPr>
            </w:pPr>
          </w:p>
          <w:p w:rsidR="00CF0989" w:rsidRPr="00BE7D3D" w:rsidRDefault="00CF0989" w:rsidP="00CF0989">
            <w:pPr>
              <w:rPr>
                <w:rFonts w:cs="Arial"/>
                <w:sz w:val="21"/>
              </w:rPr>
            </w:pPr>
          </w:p>
          <w:p w:rsidR="00CD1D9B" w:rsidRDefault="00CD1D9B" w:rsidP="00612407">
            <w:pPr>
              <w:ind w:left="360"/>
              <w:rPr>
                <w:rFonts w:cs="Arial"/>
                <w:sz w:val="21"/>
              </w:rPr>
            </w:pPr>
          </w:p>
        </w:tc>
      </w:tr>
      <w:tr w:rsidR="00AF684C" w:rsidTr="00AF684C">
        <w:trPr>
          <w:cantSplit/>
          <w:trHeight w:val="255"/>
        </w:trPr>
        <w:tc>
          <w:tcPr>
            <w:tcW w:w="5000" w:type="pct"/>
            <w:gridSpan w:val="4"/>
            <w:tcBorders>
              <w:bottom w:val="single" w:sz="4" w:space="0" w:color="auto"/>
            </w:tcBorders>
            <w:shd w:val="clear" w:color="auto" w:fill="BFBFBF" w:themeFill="background1" w:themeFillShade="BF"/>
          </w:tcPr>
          <w:p w:rsidR="00AF684C" w:rsidRDefault="00AF684C" w:rsidP="00624744">
            <w:pPr>
              <w:ind w:left="360"/>
              <w:rPr>
                <w:rFonts w:cs="Arial"/>
                <w:sz w:val="21"/>
              </w:rPr>
            </w:pPr>
            <w:r w:rsidRPr="00745CB6">
              <w:rPr>
                <w:rFonts w:cs="Arial"/>
                <w:b/>
                <w:sz w:val="21"/>
              </w:rPr>
              <w:lastRenderedPageBreak/>
              <w:t>CONTEXT</w:t>
            </w:r>
          </w:p>
        </w:tc>
      </w:tr>
      <w:tr w:rsidR="00CD1D9B" w:rsidTr="00FA5563">
        <w:trPr>
          <w:cantSplit/>
          <w:trHeight w:val="255"/>
        </w:trPr>
        <w:tc>
          <w:tcPr>
            <w:tcW w:w="934" w:type="pct"/>
            <w:tcBorders>
              <w:top w:val="single" w:sz="4" w:space="0" w:color="auto"/>
              <w:bottom w:val="single" w:sz="4" w:space="0" w:color="auto"/>
            </w:tcBorders>
          </w:tcPr>
          <w:p w:rsidR="00CD1D9B" w:rsidRPr="00F464B3" w:rsidRDefault="00CD1D9B" w:rsidP="00EE569A">
            <w:pPr>
              <w:rPr>
                <w:rFonts w:cs="Arial"/>
              </w:rPr>
            </w:pPr>
            <w:r w:rsidRPr="00F464B3">
              <w:rPr>
                <w:rFonts w:cs="Arial"/>
              </w:rPr>
              <w:t>Weather Conditions</w:t>
            </w:r>
            <w:r w:rsidR="00D316AA">
              <w:rPr>
                <w:rFonts w:cs="Arial"/>
              </w:rPr>
              <w:t>- Rain/Sun</w:t>
            </w:r>
          </w:p>
          <w:p w:rsidR="00CD1D9B" w:rsidRPr="00F464B3" w:rsidRDefault="00CD1D9B" w:rsidP="00EE569A">
            <w:pPr>
              <w:rPr>
                <w:rFonts w:cs="Arial"/>
              </w:rPr>
            </w:pPr>
          </w:p>
        </w:tc>
        <w:tc>
          <w:tcPr>
            <w:tcW w:w="695" w:type="pct"/>
            <w:tcBorders>
              <w:top w:val="single" w:sz="4" w:space="0" w:color="auto"/>
              <w:bottom w:val="single" w:sz="4" w:space="0" w:color="auto"/>
            </w:tcBorders>
          </w:tcPr>
          <w:p w:rsidR="00CD1D9B" w:rsidRPr="00F464B3" w:rsidRDefault="00CD1D9B" w:rsidP="00EE569A">
            <w:pPr>
              <w:rPr>
                <w:rFonts w:cs="Arial"/>
              </w:rPr>
            </w:pPr>
            <w:r w:rsidRPr="00F464B3">
              <w:rPr>
                <w:rFonts w:cs="Arial"/>
              </w:rPr>
              <w:t>Pupils, staff, adult helpers</w:t>
            </w:r>
          </w:p>
        </w:tc>
        <w:tc>
          <w:tcPr>
            <w:tcW w:w="818" w:type="pct"/>
            <w:tcBorders>
              <w:top w:val="single" w:sz="4" w:space="0" w:color="auto"/>
              <w:bottom w:val="single" w:sz="4" w:space="0" w:color="auto"/>
            </w:tcBorders>
          </w:tcPr>
          <w:p w:rsidR="00CD1D9B" w:rsidRPr="00F464B3" w:rsidRDefault="00CD1D9B" w:rsidP="00EE569A">
            <w:pPr>
              <w:spacing w:before="60"/>
            </w:pPr>
            <w:r w:rsidRPr="00F464B3">
              <w:t xml:space="preserve">Sun Burn, Chills or colds. Sprains, strains.  </w:t>
            </w:r>
          </w:p>
        </w:tc>
        <w:tc>
          <w:tcPr>
            <w:tcW w:w="2553" w:type="pct"/>
            <w:tcBorders>
              <w:top w:val="single" w:sz="4" w:space="0" w:color="auto"/>
              <w:bottom w:val="single" w:sz="4" w:space="0" w:color="auto"/>
            </w:tcBorders>
          </w:tcPr>
          <w:p w:rsidR="00BE7D3D" w:rsidRDefault="00BE7D3D" w:rsidP="00EE569A">
            <w:pPr>
              <w:numPr>
                <w:ilvl w:val="0"/>
                <w:numId w:val="10"/>
              </w:numPr>
              <w:rPr>
                <w:rFonts w:cs="Arial"/>
              </w:rPr>
            </w:pPr>
            <w:r>
              <w:rPr>
                <w:rFonts w:cs="Arial"/>
              </w:rPr>
              <w:t>There is no ‘plan B’ for this event, if the weather conditions deteriorate. If the event has to be abandoned due to inclement weather – pupils will return to a designated indoor space with their school staff.</w:t>
            </w:r>
          </w:p>
          <w:p w:rsidR="00CD1D9B" w:rsidRDefault="0077654B" w:rsidP="00EE569A">
            <w:pPr>
              <w:numPr>
                <w:ilvl w:val="0"/>
                <w:numId w:val="10"/>
              </w:numPr>
              <w:rPr>
                <w:rFonts w:cs="Arial"/>
              </w:rPr>
            </w:pPr>
            <w:r>
              <w:rPr>
                <w:rFonts w:cs="Arial"/>
              </w:rPr>
              <w:t>P</w:t>
            </w:r>
            <w:r w:rsidR="00CD1D9B" w:rsidRPr="00F464B3">
              <w:rPr>
                <w:rFonts w:cs="Arial"/>
              </w:rPr>
              <w:t xml:space="preserve">upils </w:t>
            </w:r>
            <w:r w:rsidR="00CD1D9B">
              <w:rPr>
                <w:rFonts w:cs="Arial"/>
              </w:rPr>
              <w:t xml:space="preserve">to wear appropriate </w:t>
            </w:r>
            <w:r w:rsidR="00CD1D9B" w:rsidRPr="00F464B3">
              <w:rPr>
                <w:rFonts w:cs="Arial"/>
              </w:rPr>
              <w:t xml:space="preserve">clothing when outdoors if </w:t>
            </w:r>
            <w:r w:rsidR="00CD1D9B">
              <w:rPr>
                <w:rFonts w:cs="Arial"/>
              </w:rPr>
              <w:t>a</w:t>
            </w:r>
            <w:r w:rsidR="00CD1D9B" w:rsidRPr="00F464B3">
              <w:rPr>
                <w:rFonts w:cs="Arial"/>
              </w:rPr>
              <w:t xml:space="preserve"> non</w:t>
            </w:r>
            <w:r w:rsidR="00E35205">
              <w:rPr>
                <w:rFonts w:cs="Arial"/>
              </w:rPr>
              <w:t>-</w:t>
            </w:r>
            <w:r w:rsidR="00CD1D9B">
              <w:rPr>
                <w:rFonts w:cs="Arial"/>
              </w:rPr>
              <w:t xml:space="preserve"> </w:t>
            </w:r>
            <w:r w:rsidR="00E35205">
              <w:rPr>
                <w:rFonts w:cs="Arial"/>
              </w:rPr>
              <w:t>p</w:t>
            </w:r>
            <w:r w:rsidR="00CD1D9B">
              <w:rPr>
                <w:rFonts w:cs="Arial"/>
              </w:rPr>
              <w:t>articipant in the</w:t>
            </w:r>
            <w:r w:rsidR="00E35205">
              <w:rPr>
                <w:rFonts w:cs="Arial"/>
              </w:rPr>
              <w:t xml:space="preserve"> physical aspect of the</w:t>
            </w:r>
            <w:r w:rsidR="00942160">
              <w:rPr>
                <w:rFonts w:cs="Arial"/>
              </w:rPr>
              <w:t xml:space="preserve"> event</w:t>
            </w:r>
          </w:p>
          <w:p w:rsidR="00CF0989" w:rsidRPr="00F464B3" w:rsidRDefault="00CF0989" w:rsidP="00EE569A">
            <w:pPr>
              <w:numPr>
                <w:ilvl w:val="0"/>
                <w:numId w:val="10"/>
              </w:numPr>
              <w:rPr>
                <w:rFonts w:cs="Arial"/>
              </w:rPr>
            </w:pPr>
            <w:r>
              <w:rPr>
                <w:rFonts w:cs="Arial"/>
              </w:rPr>
              <w:t>It has been recommended that players wear gum shields and shin pads</w:t>
            </w:r>
          </w:p>
          <w:p w:rsidR="00CD1D9B" w:rsidRPr="00F464B3" w:rsidRDefault="0077654B" w:rsidP="00EE569A">
            <w:pPr>
              <w:numPr>
                <w:ilvl w:val="0"/>
                <w:numId w:val="10"/>
              </w:numPr>
              <w:rPr>
                <w:rFonts w:cs="Arial"/>
              </w:rPr>
            </w:pPr>
            <w:r>
              <w:rPr>
                <w:rFonts w:cs="Arial"/>
              </w:rPr>
              <w:t>S</w:t>
            </w:r>
            <w:r w:rsidR="00CD1D9B">
              <w:rPr>
                <w:rFonts w:cs="Arial"/>
              </w:rPr>
              <w:t>taff are awa</w:t>
            </w:r>
            <w:r w:rsidR="00BE7D3D">
              <w:rPr>
                <w:rFonts w:cs="Arial"/>
              </w:rPr>
              <w:t>re to prepare pupils with appropriate clothing (including a change) as necessary</w:t>
            </w:r>
          </w:p>
          <w:p w:rsidR="00CD1D9B" w:rsidRDefault="00CD1D9B" w:rsidP="00411E3F">
            <w:pPr>
              <w:rPr>
                <w:rFonts w:cs="Arial"/>
                <w:sz w:val="21"/>
              </w:rPr>
            </w:pPr>
          </w:p>
        </w:tc>
      </w:tr>
      <w:tr w:rsidR="00CD1D9B" w:rsidTr="00FA5563">
        <w:trPr>
          <w:cantSplit/>
          <w:trHeight w:val="255"/>
        </w:trPr>
        <w:tc>
          <w:tcPr>
            <w:tcW w:w="934" w:type="pct"/>
            <w:tcBorders>
              <w:top w:val="single" w:sz="4" w:space="0" w:color="auto"/>
              <w:bottom w:val="single" w:sz="4" w:space="0" w:color="auto"/>
            </w:tcBorders>
          </w:tcPr>
          <w:p w:rsidR="00CD1D9B" w:rsidRDefault="00CD1D9B" w:rsidP="00612407">
            <w:pPr>
              <w:rPr>
                <w:rFonts w:cs="Arial"/>
                <w:sz w:val="21"/>
              </w:rPr>
            </w:pPr>
            <w:r>
              <w:rPr>
                <w:rFonts w:cs="Arial"/>
                <w:sz w:val="21"/>
              </w:rPr>
              <w:t>Playing surfaces – outdoor</w:t>
            </w:r>
          </w:p>
        </w:tc>
        <w:tc>
          <w:tcPr>
            <w:tcW w:w="695" w:type="pct"/>
            <w:tcBorders>
              <w:top w:val="single" w:sz="4" w:space="0" w:color="auto"/>
              <w:bottom w:val="single" w:sz="4" w:space="0" w:color="auto"/>
            </w:tcBorders>
          </w:tcPr>
          <w:p w:rsidR="00CD1D9B" w:rsidRPr="002C1680" w:rsidRDefault="00CD1D9B" w:rsidP="00612407">
            <w:pPr>
              <w:spacing w:before="60"/>
              <w:rPr>
                <w:rFonts w:cs="Arial"/>
                <w:szCs w:val="22"/>
              </w:rPr>
            </w:pPr>
            <w:r w:rsidRPr="00666B00">
              <w:rPr>
                <w:rFonts w:cs="Arial"/>
                <w:szCs w:val="22"/>
              </w:rPr>
              <w:t xml:space="preserve">Pupils, Staff, Adult helpers, </w:t>
            </w:r>
          </w:p>
        </w:tc>
        <w:tc>
          <w:tcPr>
            <w:tcW w:w="818" w:type="pct"/>
            <w:tcBorders>
              <w:top w:val="single" w:sz="4" w:space="0" w:color="auto"/>
              <w:bottom w:val="single" w:sz="4" w:space="0" w:color="auto"/>
            </w:tcBorders>
          </w:tcPr>
          <w:p w:rsidR="00CD1D9B" w:rsidRPr="002C1680" w:rsidRDefault="00CD1D9B" w:rsidP="00612407">
            <w:pPr>
              <w:spacing w:before="60"/>
              <w:rPr>
                <w:rFonts w:cs="Arial"/>
                <w:szCs w:val="22"/>
              </w:rPr>
            </w:pPr>
            <w:r>
              <w:rPr>
                <w:rFonts w:cs="Arial"/>
                <w:szCs w:val="22"/>
              </w:rPr>
              <w:t>Cuts, abrasions, fractures</w:t>
            </w:r>
            <w:r w:rsidR="00530152">
              <w:rPr>
                <w:rFonts w:cs="Arial"/>
                <w:szCs w:val="22"/>
              </w:rPr>
              <w:t>, needle, stick injuries, infection</w:t>
            </w:r>
          </w:p>
        </w:tc>
        <w:tc>
          <w:tcPr>
            <w:tcW w:w="2553" w:type="pct"/>
            <w:tcBorders>
              <w:top w:val="single" w:sz="4" w:space="0" w:color="auto"/>
              <w:bottom w:val="single" w:sz="4" w:space="0" w:color="auto"/>
            </w:tcBorders>
          </w:tcPr>
          <w:p w:rsidR="00CD1D9B" w:rsidRDefault="00CD1D9B" w:rsidP="00612407">
            <w:pPr>
              <w:numPr>
                <w:ilvl w:val="0"/>
                <w:numId w:val="8"/>
              </w:numPr>
              <w:rPr>
                <w:rFonts w:cs="Arial"/>
                <w:sz w:val="21"/>
              </w:rPr>
            </w:pPr>
            <w:r>
              <w:rPr>
                <w:rFonts w:cs="Arial"/>
                <w:sz w:val="21"/>
              </w:rPr>
              <w:t xml:space="preserve">There is a suitable </w:t>
            </w:r>
            <w:r w:rsidR="00A624CE">
              <w:rPr>
                <w:rFonts w:cs="Arial"/>
                <w:sz w:val="21"/>
              </w:rPr>
              <w:t>hazard free playing surfac</w:t>
            </w:r>
            <w:r w:rsidR="00AF684C">
              <w:rPr>
                <w:rFonts w:cs="Arial"/>
                <w:sz w:val="21"/>
              </w:rPr>
              <w:t>e which is regularly maintained by the venue site team</w:t>
            </w:r>
          </w:p>
          <w:p w:rsidR="00530152" w:rsidRPr="00AF684C" w:rsidRDefault="00530152" w:rsidP="00530152">
            <w:pPr>
              <w:numPr>
                <w:ilvl w:val="0"/>
                <w:numId w:val="8"/>
              </w:numPr>
              <w:tabs>
                <w:tab w:val="num" w:pos="1440"/>
              </w:tabs>
              <w:rPr>
                <w:rFonts w:cs="Arial"/>
                <w:sz w:val="21"/>
              </w:rPr>
            </w:pPr>
            <w:r w:rsidRPr="00AF684C">
              <w:rPr>
                <w:rFonts w:cs="Arial"/>
                <w:sz w:val="21"/>
              </w:rPr>
              <w:t>The playing surface is checked</w:t>
            </w:r>
            <w:r w:rsidR="00AF684C" w:rsidRPr="00AF684C">
              <w:rPr>
                <w:rFonts w:cs="Arial"/>
                <w:sz w:val="21"/>
              </w:rPr>
              <w:t xml:space="preserve"> </w:t>
            </w:r>
            <w:r w:rsidR="00E70075" w:rsidRPr="00AF684C">
              <w:rPr>
                <w:rFonts w:cs="Arial"/>
                <w:sz w:val="21"/>
              </w:rPr>
              <w:t>regularly</w:t>
            </w:r>
            <w:r w:rsidRPr="00AF684C">
              <w:rPr>
                <w:rFonts w:cs="Arial"/>
                <w:sz w:val="21"/>
              </w:rPr>
              <w:t xml:space="preserve"> for </w:t>
            </w:r>
            <w:r w:rsidR="00A624CE" w:rsidRPr="00AF684C">
              <w:rPr>
                <w:rFonts w:cs="Arial"/>
                <w:sz w:val="21"/>
              </w:rPr>
              <w:t xml:space="preserve">faeces, </w:t>
            </w:r>
            <w:r w:rsidRPr="00AF684C">
              <w:rPr>
                <w:rFonts w:cs="Arial"/>
                <w:sz w:val="21"/>
              </w:rPr>
              <w:t>sharp objects and hypodermic needles</w:t>
            </w:r>
            <w:r w:rsidR="00AF684C" w:rsidRPr="00AF684C">
              <w:rPr>
                <w:rFonts w:cs="Arial"/>
                <w:sz w:val="21"/>
              </w:rPr>
              <w:t>, and litter</w:t>
            </w:r>
          </w:p>
          <w:p w:rsidR="00530152" w:rsidRDefault="00530152" w:rsidP="00530152">
            <w:pPr>
              <w:numPr>
                <w:ilvl w:val="0"/>
                <w:numId w:val="8"/>
              </w:numPr>
              <w:tabs>
                <w:tab w:val="num" w:pos="1440"/>
              </w:tabs>
              <w:rPr>
                <w:rFonts w:cs="Arial"/>
                <w:sz w:val="21"/>
              </w:rPr>
            </w:pPr>
            <w:r w:rsidRPr="00AF684C">
              <w:rPr>
                <w:rFonts w:cs="Arial"/>
                <w:sz w:val="21"/>
              </w:rPr>
              <w:t>Markers or post</w:t>
            </w:r>
            <w:r w:rsidR="00BE7D3D" w:rsidRPr="00AF684C">
              <w:rPr>
                <w:rFonts w:cs="Arial"/>
                <w:sz w:val="21"/>
              </w:rPr>
              <w:t>s used during the competition</w:t>
            </w:r>
            <w:r w:rsidRPr="00AF684C">
              <w:rPr>
                <w:rFonts w:cs="Arial"/>
                <w:sz w:val="21"/>
              </w:rPr>
              <w:t xml:space="preserve"> are fit for purpose and the height and size must not compromise safety </w:t>
            </w:r>
          </w:p>
          <w:p w:rsidR="00D316AA" w:rsidRDefault="00D316AA" w:rsidP="00530152">
            <w:pPr>
              <w:numPr>
                <w:ilvl w:val="0"/>
                <w:numId w:val="8"/>
              </w:numPr>
              <w:tabs>
                <w:tab w:val="num" w:pos="1440"/>
              </w:tabs>
              <w:rPr>
                <w:rFonts w:cs="Arial"/>
                <w:sz w:val="21"/>
              </w:rPr>
            </w:pPr>
            <w:r>
              <w:rPr>
                <w:rFonts w:cs="Arial"/>
                <w:sz w:val="21"/>
              </w:rPr>
              <w:t>If the surface becomes ‘slipp</w:t>
            </w:r>
            <w:r w:rsidR="00E70075">
              <w:rPr>
                <w:rFonts w:cs="Arial"/>
                <w:sz w:val="21"/>
              </w:rPr>
              <w:t>er</w:t>
            </w:r>
            <w:r>
              <w:rPr>
                <w:rFonts w:cs="Arial"/>
                <w:sz w:val="21"/>
              </w:rPr>
              <w:t>y’ or unplayable to wet weather the event will be postponed or cancelled.</w:t>
            </w:r>
          </w:p>
          <w:p w:rsidR="0077654B" w:rsidRPr="0077654B" w:rsidRDefault="0077654B" w:rsidP="00530152">
            <w:pPr>
              <w:numPr>
                <w:ilvl w:val="0"/>
                <w:numId w:val="8"/>
              </w:numPr>
              <w:tabs>
                <w:tab w:val="num" w:pos="1440"/>
              </w:tabs>
              <w:rPr>
                <w:rFonts w:cs="Arial"/>
                <w:b/>
                <w:sz w:val="21"/>
              </w:rPr>
            </w:pPr>
            <w:r w:rsidRPr="0077654B">
              <w:rPr>
                <w:rFonts w:cs="Arial"/>
                <w:b/>
                <w:sz w:val="21"/>
              </w:rPr>
              <w:t>The venue has</w:t>
            </w:r>
            <w:r>
              <w:rPr>
                <w:rFonts w:cs="Arial"/>
                <w:b/>
                <w:sz w:val="21"/>
              </w:rPr>
              <w:t xml:space="preserve"> a </w:t>
            </w:r>
            <w:r w:rsidRPr="0077654B">
              <w:rPr>
                <w:rFonts w:cs="Arial"/>
                <w:b/>
                <w:sz w:val="21"/>
              </w:rPr>
              <w:t>risk assessment</w:t>
            </w:r>
            <w:r>
              <w:rPr>
                <w:rFonts w:cs="Arial"/>
                <w:b/>
                <w:sz w:val="21"/>
              </w:rPr>
              <w:t xml:space="preserve"> in place</w:t>
            </w:r>
            <w:r w:rsidRPr="0077654B">
              <w:rPr>
                <w:rFonts w:cs="Arial"/>
                <w:b/>
                <w:sz w:val="21"/>
              </w:rPr>
              <w:t xml:space="preserve"> for the space that is being used.</w:t>
            </w:r>
          </w:p>
          <w:p w:rsidR="00CD1D9B" w:rsidRDefault="00CD1D9B" w:rsidP="00A624CE">
            <w:pPr>
              <w:rPr>
                <w:rFonts w:cs="Arial"/>
                <w:sz w:val="21"/>
              </w:rPr>
            </w:pPr>
          </w:p>
        </w:tc>
      </w:tr>
      <w:tr w:rsidR="00FC74D6" w:rsidTr="00FA5563">
        <w:trPr>
          <w:cantSplit/>
          <w:trHeight w:val="255"/>
        </w:trPr>
        <w:tc>
          <w:tcPr>
            <w:tcW w:w="934" w:type="pct"/>
            <w:tcBorders>
              <w:top w:val="single" w:sz="4" w:space="0" w:color="auto"/>
              <w:bottom w:val="single" w:sz="4" w:space="0" w:color="auto"/>
            </w:tcBorders>
          </w:tcPr>
          <w:p w:rsidR="00FC74D6" w:rsidRDefault="00FC74D6" w:rsidP="00612407">
            <w:pPr>
              <w:rPr>
                <w:rFonts w:cs="Arial"/>
                <w:sz w:val="21"/>
              </w:rPr>
            </w:pPr>
            <w:r>
              <w:rPr>
                <w:rFonts w:cs="Arial"/>
                <w:sz w:val="21"/>
              </w:rPr>
              <w:t>Clothing</w:t>
            </w:r>
          </w:p>
        </w:tc>
        <w:tc>
          <w:tcPr>
            <w:tcW w:w="695" w:type="pct"/>
            <w:tcBorders>
              <w:top w:val="single" w:sz="4" w:space="0" w:color="auto"/>
              <w:bottom w:val="single" w:sz="4" w:space="0" w:color="auto"/>
            </w:tcBorders>
          </w:tcPr>
          <w:p w:rsidR="00FC74D6" w:rsidRPr="002C1680" w:rsidRDefault="00FC74D6" w:rsidP="00612407">
            <w:pPr>
              <w:spacing w:before="60"/>
              <w:rPr>
                <w:rFonts w:cs="Arial"/>
                <w:szCs w:val="22"/>
              </w:rPr>
            </w:pPr>
            <w:r w:rsidRPr="00666B00">
              <w:rPr>
                <w:rFonts w:cs="Arial"/>
                <w:szCs w:val="22"/>
              </w:rPr>
              <w:t>Pupils, Staff, Adult helpers,</w:t>
            </w:r>
          </w:p>
        </w:tc>
        <w:tc>
          <w:tcPr>
            <w:tcW w:w="818" w:type="pct"/>
            <w:tcBorders>
              <w:top w:val="single" w:sz="4" w:space="0" w:color="auto"/>
              <w:bottom w:val="single" w:sz="4" w:space="0" w:color="auto"/>
            </w:tcBorders>
          </w:tcPr>
          <w:p w:rsidR="00FC74D6" w:rsidRPr="002C1680" w:rsidRDefault="00FC74D6" w:rsidP="00612407">
            <w:pPr>
              <w:spacing w:before="60"/>
              <w:rPr>
                <w:rFonts w:cs="Arial"/>
                <w:szCs w:val="22"/>
              </w:rPr>
            </w:pPr>
            <w:r>
              <w:rPr>
                <w:rFonts w:cs="Arial"/>
                <w:szCs w:val="22"/>
              </w:rPr>
              <w:t>Abrasions, bruises, cuts, fractures, bumps to head</w:t>
            </w:r>
            <w:r w:rsidR="00AF684C">
              <w:rPr>
                <w:rFonts w:cs="Arial"/>
                <w:szCs w:val="22"/>
              </w:rPr>
              <w:t>, strains and sprains caused by trips or falls</w:t>
            </w:r>
            <w:r>
              <w:rPr>
                <w:rFonts w:cs="Arial"/>
                <w:szCs w:val="22"/>
              </w:rPr>
              <w:t xml:space="preserve"> </w:t>
            </w:r>
          </w:p>
        </w:tc>
        <w:tc>
          <w:tcPr>
            <w:tcW w:w="2553" w:type="pct"/>
            <w:tcBorders>
              <w:top w:val="single" w:sz="4" w:space="0" w:color="auto"/>
              <w:bottom w:val="single" w:sz="4" w:space="0" w:color="auto"/>
            </w:tcBorders>
          </w:tcPr>
          <w:p w:rsidR="00FC74D6" w:rsidRDefault="00FC74D6" w:rsidP="00612407">
            <w:pPr>
              <w:numPr>
                <w:ilvl w:val="0"/>
                <w:numId w:val="8"/>
              </w:numPr>
              <w:rPr>
                <w:rFonts w:cs="Arial"/>
                <w:sz w:val="21"/>
              </w:rPr>
            </w:pPr>
            <w:r>
              <w:rPr>
                <w:rFonts w:cs="Arial"/>
                <w:sz w:val="21"/>
              </w:rPr>
              <w:t>Pupil’s long hair is required to be tied back.</w:t>
            </w:r>
          </w:p>
          <w:p w:rsidR="00FC74D6" w:rsidRDefault="00FC74D6" w:rsidP="00612407">
            <w:pPr>
              <w:numPr>
                <w:ilvl w:val="0"/>
                <w:numId w:val="8"/>
              </w:numPr>
              <w:tabs>
                <w:tab w:val="num" w:pos="1376"/>
              </w:tabs>
              <w:rPr>
                <w:rFonts w:cs="Arial"/>
                <w:sz w:val="21"/>
              </w:rPr>
            </w:pPr>
            <w:r>
              <w:rPr>
                <w:rFonts w:cs="Arial"/>
                <w:sz w:val="21"/>
              </w:rPr>
              <w:t xml:space="preserve">Pupils are required to remove all personal effects. If </w:t>
            </w:r>
            <w:r w:rsidR="00A624CE">
              <w:rPr>
                <w:rFonts w:cs="Arial"/>
                <w:sz w:val="21"/>
              </w:rPr>
              <w:t xml:space="preserve">they </w:t>
            </w:r>
            <w:r w:rsidR="00AF684C">
              <w:rPr>
                <w:rFonts w:cs="Arial"/>
                <w:sz w:val="21"/>
              </w:rPr>
              <w:t>can</w:t>
            </w:r>
            <w:r>
              <w:rPr>
                <w:rFonts w:cs="Arial"/>
                <w:sz w:val="21"/>
              </w:rPr>
              <w:t>not be removed then all personal effects must be made safe.</w:t>
            </w:r>
          </w:p>
          <w:p w:rsidR="00FC74D6" w:rsidRDefault="00FC74D6" w:rsidP="00612407">
            <w:pPr>
              <w:numPr>
                <w:ilvl w:val="0"/>
                <w:numId w:val="8"/>
              </w:numPr>
              <w:rPr>
                <w:rFonts w:cs="Arial"/>
                <w:sz w:val="21"/>
              </w:rPr>
            </w:pPr>
            <w:r w:rsidRPr="00BC211F">
              <w:rPr>
                <w:rFonts w:cs="Arial"/>
                <w:sz w:val="21"/>
              </w:rPr>
              <w:t xml:space="preserve">Suitable footwear is worn </w:t>
            </w:r>
            <w:r w:rsidR="0088089F">
              <w:rPr>
                <w:rFonts w:cs="Arial"/>
                <w:sz w:val="21"/>
              </w:rPr>
              <w:t>that is appropriate for the activity.</w:t>
            </w:r>
          </w:p>
          <w:p w:rsidR="00FC74D6" w:rsidRDefault="00FC74D6" w:rsidP="00612407">
            <w:pPr>
              <w:numPr>
                <w:ilvl w:val="0"/>
                <w:numId w:val="8"/>
              </w:numPr>
              <w:tabs>
                <w:tab w:val="num" w:pos="1440"/>
              </w:tabs>
              <w:rPr>
                <w:rFonts w:cs="Arial"/>
                <w:sz w:val="21"/>
              </w:rPr>
            </w:pPr>
            <w:r>
              <w:rPr>
                <w:rFonts w:cs="Arial"/>
                <w:sz w:val="21"/>
              </w:rPr>
              <w:t>Clothing is suitable for the activity and the environmental conditions.</w:t>
            </w:r>
          </w:p>
          <w:p w:rsidR="00FC74D6" w:rsidRDefault="009D38A9" w:rsidP="001C7666">
            <w:pPr>
              <w:numPr>
                <w:ilvl w:val="0"/>
                <w:numId w:val="8"/>
              </w:numPr>
              <w:rPr>
                <w:rFonts w:cs="Arial"/>
                <w:sz w:val="21"/>
              </w:rPr>
            </w:pPr>
            <w:r>
              <w:rPr>
                <w:rFonts w:cs="Arial"/>
                <w:sz w:val="21"/>
              </w:rPr>
              <w:t>Staff wear</w:t>
            </w:r>
            <w:r w:rsidR="00FC74D6">
              <w:rPr>
                <w:rFonts w:cs="Arial"/>
                <w:sz w:val="21"/>
              </w:rPr>
              <w:t xml:space="preserve"> appropriate footwear and clothing.</w:t>
            </w:r>
          </w:p>
          <w:p w:rsidR="00FC74D6" w:rsidRDefault="00FC74D6" w:rsidP="00612407">
            <w:pPr>
              <w:ind w:left="394"/>
              <w:rPr>
                <w:rFonts w:cs="Arial"/>
                <w:sz w:val="21"/>
              </w:rPr>
            </w:pPr>
          </w:p>
        </w:tc>
      </w:tr>
      <w:tr w:rsidR="00FC74D6" w:rsidTr="00AF684C">
        <w:trPr>
          <w:cantSplit/>
          <w:trHeight w:val="2468"/>
        </w:trPr>
        <w:tc>
          <w:tcPr>
            <w:tcW w:w="934" w:type="pct"/>
            <w:tcBorders>
              <w:top w:val="single" w:sz="4" w:space="0" w:color="auto"/>
            </w:tcBorders>
          </w:tcPr>
          <w:p w:rsidR="00FC74D6" w:rsidRDefault="00FC74D6" w:rsidP="004C0F15">
            <w:pPr>
              <w:rPr>
                <w:rFonts w:cs="Arial"/>
                <w:sz w:val="21"/>
              </w:rPr>
            </w:pPr>
            <w:r>
              <w:rPr>
                <w:rFonts w:cs="Arial"/>
                <w:sz w:val="21"/>
              </w:rPr>
              <w:lastRenderedPageBreak/>
              <w:t>Equipment</w:t>
            </w:r>
          </w:p>
        </w:tc>
        <w:tc>
          <w:tcPr>
            <w:tcW w:w="695" w:type="pct"/>
            <w:tcBorders>
              <w:top w:val="single" w:sz="4" w:space="0" w:color="auto"/>
            </w:tcBorders>
          </w:tcPr>
          <w:p w:rsidR="00FC74D6" w:rsidRPr="002C1680" w:rsidRDefault="00FC74D6" w:rsidP="004C0F15">
            <w:pPr>
              <w:spacing w:before="60"/>
              <w:rPr>
                <w:rFonts w:cs="Arial"/>
                <w:szCs w:val="22"/>
              </w:rPr>
            </w:pPr>
            <w:r w:rsidRPr="00666B00">
              <w:rPr>
                <w:rFonts w:cs="Arial"/>
                <w:szCs w:val="22"/>
              </w:rPr>
              <w:t>Pupils, Staff, Adult helpers,</w:t>
            </w:r>
          </w:p>
        </w:tc>
        <w:tc>
          <w:tcPr>
            <w:tcW w:w="818" w:type="pct"/>
            <w:tcBorders>
              <w:top w:val="single" w:sz="4" w:space="0" w:color="auto"/>
            </w:tcBorders>
          </w:tcPr>
          <w:p w:rsidR="00FC74D6" w:rsidRPr="002C1680" w:rsidRDefault="00631E3F" w:rsidP="00631E3F">
            <w:pPr>
              <w:spacing w:before="60"/>
              <w:rPr>
                <w:rFonts w:cs="Arial"/>
                <w:szCs w:val="22"/>
              </w:rPr>
            </w:pPr>
            <w:r>
              <w:rPr>
                <w:rFonts w:cs="Arial"/>
                <w:szCs w:val="22"/>
              </w:rPr>
              <w:t xml:space="preserve">Muscle damage, struck by injuries, cuts, </w:t>
            </w:r>
            <w:r w:rsidR="00FC74D6">
              <w:rPr>
                <w:rFonts w:cs="Arial"/>
                <w:szCs w:val="22"/>
              </w:rPr>
              <w:t>abrasions</w:t>
            </w:r>
            <w:r>
              <w:rPr>
                <w:rFonts w:cs="Arial"/>
                <w:szCs w:val="22"/>
              </w:rPr>
              <w:t xml:space="preserve"> and fractures</w:t>
            </w:r>
          </w:p>
          <w:p w:rsidR="00FC74D6" w:rsidRPr="002C1680" w:rsidRDefault="00FC74D6" w:rsidP="00817405">
            <w:pPr>
              <w:spacing w:before="60"/>
              <w:jc w:val="both"/>
              <w:rPr>
                <w:rFonts w:cs="Arial"/>
                <w:szCs w:val="22"/>
              </w:rPr>
            </w:pPr>
          </w:p>
        </w:tc>
        <w:tc>
          <w:tcPr>
            <w:tcW w:w="2553" w:type="pct"/>
            <w:tcBorders>
              <w:top w:val="single" w:sz="4" w:space="0" w:color="auto"/>
            </w:tcBorders>
          </w:tcPr>
          <w:p w:rsidR="00FC74D6" w:rsidRDefault="00FC74D6" w:rsidP="003513C4">
            <w:pPr>
              <w:tabs>
                <w:tab w:val="num" w:pos="1440"/>
              </w:tabs>
              <w:ind w:left="360"/>
              <w:rPr>
                <w:rFonts w:cs="Arial"/>
                <w:sz w:val="21"/>
              </w:rPr>
            </w:pPr>
            <w:r>
              <w:rPr>
                <w:rFonts w:cs="Arial"/>
                <w:sz w:val="21"/>
              </w:rPr>
              <w:t>The suitability of equipment should reflect pupil need and ability. Considerations such as size, weight, or shape should be carefully assessed when planning activities to make sure they are compatible with the developmental stages of the pupils.</w:t>
            </w:r>
          </w:p>
          <w:p w:rsidR="00984A4D" w:rsidRDefault="00984A4D" w:rsidP="003513C4">
            <w:pPr>
              <w:tabs>
                <w:tab w:val="num" w:pos="1440"/>
              </w:tabs>
              <w:ind w:left="360"/>
              <w:rPr>
                <w:rFonts w:cs="Arial"/>
                <w:sz w:val="21"/>
              </w:rPr>
            </w:pPr>
          </w:p>
          <w:p w:rsidR="008C7061" w:rsidRDefault="008C7061" w:rsidP="00984A4D">
            <w:pPr>
              <w:numPr>
                <w:ilvl w:val="0"/>
                <w:numId w:val="8"/>
              </w:numPr>
              <w:tabs>
                <w:tab w:val="num" w:pos="1440"/>
              </w:tabs>
              <w:rPr>
                <w:rFonts w:cs="Arial"/>
                <w:sz w:val="21"/>
              </w:rPr>
            </w:pPr>
            <w:r w:rsidRPr="008C7061">
              <w:rPr>
                <w:rFonts w:cs="Arial"/>
                <w:b/>
                <w:sz w:val="21"/>
              </w:rPr>
              <w:t xml:space="preserve">All players are required as per LCC directive (Sept 2019) to wear both </w:t>
            </w:r>
            <w:proofErr w:type="spellStart"/>
            <w:r w:rsidRPr="008C7061">
              <w:rPr>
                <w:rFonts w:cs="Arial"/>
                <w:b/>
                <w:sz w:val="21"/>
              </w:rPr>
              <w:t>shinpads</w:t>
            </w:r>
            <w:proofErr w:type="spellEnd"/>
            <w:r w:rsidRPr="008C7061">
              <w:rPr>
                <w:rFonts w:cs="Arial"/>
                <w:b/>
                <w:sz w:val="21"/>
              </w:rPr>
              <w:t xml:space="preserve"> and </w:t>
            </w:r>
            <w:proofErr w:type="spellStart"/>
            <w:r w:rsidRPr="008C7061">
              <w:rPr>
                <w:rFonts w:cs="Arial"/>
                <w:b/>
                <w:sz w:val="21"/>
              </w:rPr>
              <w:t>mouthguards</w:t>
            </w:r>
            <w:proofErr w:type="spellEnd"/>
            <w:r w:rsidRPr="008C7061">
              <w:rPr>
                <w:rFonts w:cs="Arial"/>
                <w:b/>
                <w:sz w:val="21"/>
              </w:rPr>
              <w:t xml:space="preserve">. Players without both of these items </w:t>
            </w:r>
            <w:r>
              <w:rPr>
                <w:rFonts w:cs="Arial"/>
                <w:b/>
                <w:sz w:val="21"/>
              </w:rPr>
              <w:t xml:space="preserve">will </w:t>
            </w:r>
            <w:r w:rsidR="003C370F">
              <w:rPr>
                <w:rFonts w:cs="Arial"/>
                <w:b/>
                <w:sz w:val="21"/>
              </w:rPr>
              <w:t xml:space="preserve">not </w:t>
            </w:r>
            <w:bookmarkStart w:id="0" w:name="_GoBack"/>
            <w:bookmarkEnd w:id="0"/>
            <w:r w:rsidRPr="008C7061">
              <w:rPr>
                <w:rFonts w:cs="Arial"/>
                <w:b/>
                <w:sz w:val="21"/>
              </w:rPr>
              <w:t>be permitted to play</w:t>
            </w:r>
            <w:r>
              <w:rPr>
                <w:rFonts w:cs="Arial"/>
                <w:sz w:val="21"/>
              </w:rPr>
              <w:t>.</w:t>
            </w:r>
          </w:p>
          <w:p w:rsidR="00984A4D" w:rsidRDefault="00984A4D" w:rsidP="00984A4D">
            <w:pPr>
              <w:numPr>
                <w:ilvl w:val="0"/>
                <w:numId w:val="8"/>
              </w:numPr>
              <w:tabs>
                <w:tab w:val="num" w:pos="1440"/>
              </w:tabs>
              <w:rPr>
                <w:rFonts w:cs="Arial"/>
                <w:sz w:val="21"/>
              </w:rPr>
            </w:pPr>
            <w:r>
              <w:rPr>
                <w:rFonts w:cs="Arial"/>
                <w:sz w:val="21"/>
              </w:rPr>
              <w:t>Equipment used is fit for purpose and is appropriate for the age of the children.</w:t>
            </w:r>
          </w:p>
          <w:p w:rsidR="00FC74D6" w:rsidRPr="00AF684C" w:rsidRDefault="004A174E" w:rsidP="009D38A9">
            <w:pPr>
              <w:numPr>
                <w:ilvl w:val="0"/>
                <w:numId w:val="8"/>
              </w:numPr>
              <w:tabs>
                <w:tab w:val="num" w:pos="1440"/>
              </w:tabs>
              <w:rPr>
                <w:rFonts w:cs="Arial"/>
                <w:sz w:val="21"/>
              </w:rPr>
            </w:pPr>
            <w:r>
              <w:rPr>
                <w:rFonts w:cs="Arial"/>
                <w:sz w:val="21"/>
              </w:rPr>
              <w:t xml:space="preserve">Safety briefing to be completed prior to the event </w:t>
            </w:r>
            <w:r w:rsidR="00AF684C">
              <w:rPr>
                <w:rFonts w:cs="Arial"/>
                <w:sz w:val="21"/>
              </w:rPr>
              <w:t>with team managers.</w:t>
            </w:r>
          </w:p>
        </w:tc>
      </w:tr>
      <w:tr w:rsidR="00FC74D6" w:rsidTr="00FA5563">
        <w:trPr>
          <w:cantSplit/>
          <w:trHeight w:val="255"/>
        </w:trPr>
        <w:tc>
          <w:tcPr>
            <w:tcW w:w="934" w:type="pct"/>
            <w:tcBorders>
              <w:top w:val="single" w:sz="4" w:space="0" w:color="auto"/>
              <w:bottom w:val="single" w:sz="4" w:space="0" w:color="auto"/>
            </w:tcBorders>
          </w:tcPr>
          <w:p w:rsidR="00FC74D6" w:rsidRDefault="00FC74D6" w:rsidP="00612407">
            <w:pPr>
              <w:rPr>
                <w:rFonts w:cs="Arial"/>
                <w:sz w:val="21"/>
              </w:rPr>
            </w:pPr>
            <w:r>
              <w:rPr>
                <w:rFonts w:cs="Arial"/>
                <w:sz w:val="21"/>
              </w:rPr>
              <w:t>Falls on the level or from height</w:t>
            </w:r>
          </w:p>
        </w:tc>
        <w:tc>
          <w:tcPr>
            <w:tcW w:w="695" w:type="pct"/>
            <w:tcBorders>
              <w:top w:val="single" w:sz="4" w:space="0" w:color="auto"/>
              <w:bottom w:val="single" w:sz="4" w:space="0" w:color="auto"/>
            </w:tcBorders>
          </w:tcPr>
          <w:p w:rsidR="00FC74D6" w:rsidRPr="002C1680" w:rsidRDefault="00FC74D6" w:rsidP="00612407">
            <w:pPr>
              <w:spacing w:before="60"/>
              <w:rPr>
                <w:rFonts w:cs="Arial"/>
                <w:szCs w:val="22"/>
              </w:rPr>
            </w:pPr>
            <w:r w:rsidRPr="00666B00">
              <w:rPr>
                <w:rFonts w:cs="Arial"/>
                <w:szCs w:val="22"/>
              </w:rPr>
              <w:t xml:space="preserve">Pupils, Staff, Adult helpers, </w:t>
            </w:r>
          </w:p>
        </w:tc>
        <w:tc>
          <w:tcPr>
            <w:tcW w:w="818" w:type="pct"/>
            <w:tcBorders>
              <w:top w:val="single" w:sz="4" w:space="0" w:color="auto"/>
              <w:bottom w:val="single" w:sz="4" w:space="0" w:color="auto"/>
            </w:tcBorders>
          </w:tcPr>
          <w:p w:rsidR="00FC74D6" w:rsidRPr="002C1680" w:rsidRDefault="00FC74D6" w:rsidP="00612407">
            <w:pPr>
              <w:spacing w:before="60"/>
              <w:rPr>
                <w:rFonts w:cs="Arial"/>
                <w:szCs w:val="22"/>
              </w:rPr>
            </w:pPr>
            <w:r>
              <w:rPr>
                <w:rFonts w:cs="Arial"/>
                <w:szCs w:val="22"/>
              </w:rPr>
              <w:t>Cuts, abrasions, fractures, head/spinal injury</w:t>
            </w:r>
          </w:p>
        </w:tc>
        <w:tc>
          <w:tcPr>
            <w:tcW w:w="2553" w:type="pct"/>
            <w:tcBorders>
              <w:top w:val="single" w:sz="4" w:space="0" w:color="auto"/>
              <w:bottom w:val="single" w:sz="4" w:space="0" w:color="auto"/>
            </w:tcBorders>
          </w:tcPr>
          <w:p w:rsidR="00FC74D6" w:rsidRDefault="00FC74D6" w:rsidP="00612407">
            <w:pPr>
              <w:numPr>
                <w:ilvl w:val="0"/>
                <w:numId w:val="8"/>
              </w:numPr>
              <w:rPr>
                <w:rFonts w:cs="Arial"/>
                <w:sz w:val="21"/>
              </w:rPr>
            </w:pPr>
            <w:r>
              <w:rPr>
                <w:rFonts w:cs="Arial"/>
                <w:sz w:val="21"/>
              </w:rPr>
              <w:t>Suitable first aid provision is im</w:t>
            </w:r>
            <w:r w:rsidR="009D38A9">
              <w:rPr>
                <w:rFonts w:cs="Arial"/>
                <w:sz w:val="21"/>
              </w:rPr>
              <w:t>mediately available</w:t>
            </w:r>
            <w:r>
              <w:rPr>
                <w:rFonts w:cs="Arial"/>
                <w:sz w:val="21"/>
              </w:rPr>
              <w:t xml:space="preserve"> quali</w:t>
            </w:r>
            <w:r w:rsidR="009D38A9">
              <w:rPr>
                <w:rFonts w:cs="Arial"/>
                <w:sz w:val="21"/>
              </w:rPr>
              <w:t>fied first aider for all</w:t>
            </w:r>
            <w:r>
              <w:rPr>
                <w:rFonts w:cs="Arial"/>
                <w:sz w:val="21"/>
              </w:rPr>
              <w:t xml:space="preserve">. </w:t>
            </w:r>
            <w:r w:rsidR="009D38A9">
              <w:rPr>
                <w:rFonts w:cs="Arial"/>
                <w:sz w:val="21"/>
              </w:rPr>
              <w:t>Lead deliverer First Aid trained. First Aid kit at the event.</w:t>
            </w:r>
          </w:p>
          <w:p w:rsidR="00FC74D6" w:rsidRDefault="00FC74D6" w:rsidP="00612407">
            <w:pPr>
              <w:numPr>
                <w:ilvl w:val="0"/>
                <w:numId w:val="8"/>
              </w:numPr>
              <w:rPr>
                <w:rFonts w:cs="Arial"/>
                <w:sz w:val="21"/>
              </w:rPr>
            </w:pPr>
            <w:r>
              <w:rPr>
                <w:rFonts w:cs="Arial"/>
                <w:sz w:val="21"/>
              </w:rPr>
              <w:t xml:space="preserve">In the event of an accident, all </w:t>
            </w:r>
            <w:r w:rsidR="009D38A9">
              <w:rPr>
                <w:rFonts w:cs="Arial"/>
                <w:sz w:val="21"/>
              </w:rPr>
              <w:t xml:space="preserve">activity ceases immediately and event </w:t>
            </w:r>
            <w:r>
              <w:rPr>
                <w:rFonts w:cs="Arial"/>
                <w:sz w:val="21"/>
              </w:rPr>
              <w:t xml:space="preserve">emergency procedures </w:t>
            </w:r>
            <w:r w:rsidR="00321D27">
              <w:rPr>
                <w:rFonts w:cs="Arial"/>
                <w:sz w:val="21"/>
              </w:rPr>
              <w:t xml:space="preserve">and policies </w:t>
            </w:r>
            <w:r>
              <w:rPr>
                <w:rFonts w:cs="Arial"/>
                <w:sz w:val="21"/>
              </w:rPr>
              <w:t xml:space="preserve">enacted.  </w:t>
            </w:r>
          </w:p>
          <w:p w:rsidR="00FC74D6" w:rsidRDefault="00FC74D6" w:rsidP="00612407">
            <w:pPr>
              <w:numPr>
                <w:ilvl w:val="0"/>
                <w:numId w:val="8"/>
              </w:numPr>
              <w:rPr>
                <w:rFonts w:cs="Arial"/>
                <w:sz w:val="21"/>
              </w:rPr>
            </w:pPr>
            <w:r>
              <w:rPr>
                <w:rFonts w:cs="Arial"/>
                <w:sz w:val="21"/>
              </w:rPr>
              <w:t>A clear record of any incident is completed as soon as possible after the event.</w:t>
            </w:r>
          </w:p>
          <w:p w:rsidR="00284039" w:rsidRDefault="00284039" w:rsidP="00284039">
            <w:pPr>
              <w:rPr>
                <w:rFonts w:cs="Arial"/>
                <w:sz w:val="21"/>
              </w:rPr>
            </w:pPr>
          </w:p>
          <w:p w:rsidR="00284039" w:rsidRDefault="00284039" w:rsidP="00284039">
            <w:pPr>
              <w:rPr>
                <w:rFonts w:cs="Arial"/>
                <w:sz w:val="21"/>
              </w:rPr>
            </w:pPr>
          </w:p>
          <w:p w:rsidR="00284039" w:rsidRDefault="00284039" w:rsidP="00284039">
            <w:pPr>
              <w:rPr>
                <w:rFonts w:cs="Arial"/>
                <w:sz w:val="21"/>
              </w:rPr>
            </w:pPr>
          </w:p>
          <w:p w:rsidR="00284039" w:rsidRDefault="00284039" w:rsidP="00284039">
            <w:pPr>
              <w:rPr>
                <w:rFonts w:cs="Arial"/>
                <w:sz w:val="21"/>
              </w:rPr>
            </w:pPr>
          </w:p>
          <w:p w:rsidR="00284039" w:rsidRDefault="00284039" w:rsidP="00284039">
            <w:pPr>
              <w:rPr>
                <w:rFonts w:cs="Arial"/>
                <w:sz w:val="21"/>
              </w:rPr>
            </w:pPr>
          </w:p>
          <w:p w:rsidR="00284039" w:rsidRDefault="00284039" w:rsidP="00284039">
            <w:pPr>
              <w:rPr>
                <w:rFonts w:cs="Arial"/>
                <w:sz w:val="21"/>
              </w:rPr>
            </w:pPr>
          </w:p>
        </w:tc>
      </w:tr>
      <w:tr w:rsidR="00AF684C" w:rsidTr="00AF684C">
        <w:trPr>
          <w:cantSplit/>
          <w:trHeight w:val="255"/>
        </w:trPr>
        <w:tc>
          <w:tcPr>
            <w:tcW w:w="5000" w:type="pct"/>
            <w:gridSpan w:val="4"/>
            <w:tcBorders>
              <w:top w:val="single" w:sz="4" w:space="0" w:color="auto"/>
              <w:bottom w:val="single" w:sz="4" w:space="0" w:color="auto"/>
            </w:tcBorders>
            <w:shd w:val="clear" w:color="auto" w:fill="BFBFBF" w:themeFill="background1" w:themeFillShade="BF"/>
          </w:tcPr>
          <w:p w:rsidR="00AF684C" w:rsidRDefault="00AF684C" w:rsidP="00530152">
            <w:pPr>
              <w:ind w:left="360"/>
              <w:rPr>
                <w:rFonts w:cs="Arial"/>
                <w:sz w:val="21"/>
              </w:rPr>
            </w:pPr>
            <w:r w:rsidRPr="00745CB6">
              <w:rPr>
                <w:rFonts w:cs="Arial"/>
                <w:b/>
                <w:sz w:val="21"/>
              </w:rPr>
              <w:t>ORGANISATION</w:t>
            </w:r>
          </w:p>
        </w:tc>
      </w:tr>
      <w:tr w:rsidR="00FC74D6" w:rsidTr="00FA5563">
        <w:trPr>
          <w:cantSplit/>
          <w:trHeight w:val="255"/>
        </w:trPr>
        <w:tc>
          <w:tcPr>
            <w:tcW w:w="934" w:type="pct"/>
            <w:tcBorders>
              <w:top w:val="single" w:sz="4" w:space="0" w:color="auto"/>
              <w:bottom w:val="single" w:sz="4" w:space="0" w:color="auto"/>
            </w:tcBorders>
          </w:tcPr>
          <w:p w:rsidR="00FC74D6" w:rsidRDefault="00FC74D6" w:rsidP="00612407">
            <w:pPr>
              <w:rPr>
                <w:rFonts w:cs="Arial"/>
                <w:sz w:val="21"/>
              </w:rPr>
            </w:pPr>
            <w:r>
              <w:rPr>
                <w:rFonts w:cs="Arial"/>
                <w:sz w:val="21"/>
              </w:rPr>
              <w:t>Contact with other persons /objects</w:t>
            </w:r>
          </w:p>
        </w:tc>
        <w:tc>
          <w:tcPr>
            <w:tcW w:w="695" w:type="pct"/>
            <w:tcBorders>
              <w:top w:val="single" w:sz="4" w:space="0" w:color="auto"/>
              <w:bottom w:val="single" w:sz="4" w:space="0" w:color="auto"/>
            </w:tcBorders>
          </w:tcPr>
          <w:p w:rsidR="00FC74D6" w:rsidRPr="002C1680" w:rsidRDefault="00FC74D6" w:rsidP="00612407">
            <w:pPr>
              <w:spacing w:before="60"/>
              <w:rPr>
                <w:rFonts w:cs="Arial"/>
                <w:szCs w:val="22"/>
              </w:rPr>
            </w:pPr>
            <w:r w:rsidRPr="00666B00">
              <w:rPr>
                <w:rFonts w:cs="Arial"/>
                <w:szCs w:val="22"/>
              </w:rPr>
              <w:t>Pupils, Staff, Adult helpers,</w:t>
            </w:r>
          </w:p>
        </w:tc>
        <w:tc>
          <w:tcPr>
            <w:tcW w:w="818" w:type="pct"/>
            <w:tcBorders>
              <w:top w:val="single" w:sz="4" w:space="0" w:color="auto"/>
              <w:bottom w:val="single" w:sz="4" w:space="0" w:color="auto"/>
            </w:tcBorders>
          </w:tcPr>
          <w:p w:rsidR="00FC74D6" w:rsidRPr="002C1680" w:rsidRDefault="00FC74D6" w:rsidP="00612407">
            <w:pPr>
              <w:spacing w:before="60"/>
              <w:rPr>
                <w:rFonts w:cs="Arial"/>
                <w:szCs w:val="22"/>
              </w:rPr>
            </w:pPr>
            <w:r>
              <w:rPr>
                <w:rFonts w:cs="Arial"/>
                <w:szCs w:val="22"/>
              </w:rPr>
              <w:t xml:space="preserve">Abrasions, bruises, cuts, fractures, bumps to head, head/spinal injuries </w:t>
            </w:r>
          </w:p>
        </w:tc>
        <w:tc>
          <w:tcPr>
            <w:tcW w:w="2553" w:type="pct"/>
            <w:tcBorders>
              <w:top w:val="single" w:sz="4" w:space="0" w:color="auto"/>
              <w:bottom w:val="single" w:sz="4" w:space="0" w:color="auto"/>
            </w:tcBorders>
          </w:tcPr>
          <w:p w:rsidR="00B04840" w:rsidRDefault="00B04840" w:rsidP="00843AF6">
            <w:pPr>
              <w:rPr>
                <w:rFonts w:cs="Arial"/>
                <w:sz w:val="21"/>
              </w:rPr>
            </w:pPr>
            <w:r>
              <w:rPr>
                <w:rFonts w:cs="Arial"/>
                <w:sz w:val="21"/>
              </w:rPr>
              <w:t>Sufficient space is allocated to the activities.</w:t>
            </w:r>
          </w:p>
          <w:p w:rsidR="00FC74D6" w:rsidRDefault="00FC74D6" w:rsidP="00843AF6">
            <w:pPr>
              <w:numPr>
                <w:ilvl w:val="0"/>
                <w:numId w:val="11"/>
              </w:numPr>
              <w:rPr>
                <w:rFonts w:cs="Arial"/>
                <w:szCs w:val="22"/>
              </w:rPr>
            </w:pPr>
            <w:r w:rsidRPr="008A4384">
              <w:rPr>
                <w:rFonts w:cs="Arial"/>
                <w:szCs w:val="22"/>
              </w:rPr>
              <w:t>Running surfaces are</w:t>
            </w:r>
            <w:r w:rsidR="00284039">
              <w:rPr>
                <w:rFonts w:cs="Arial"/>
                <w:szCs w:val="22"/>
              </w:rPr>
              <w:t xml:space="preserve"> </w:t>
            </w:r>
            <w:r w:rsidR="00AF684C">
              <w:rPr>
                <w:rFonts w:cs="Arial"/>
                <w:szCs w:val="22"/>
              </w:rPr>
              <w:t xml:space="preserve">relatively </w:t>
            </w:r>
            <w:r w:rsidRPr="008A4384">
              <w:rPr>
                <w:rFonts w:cs="Arial"/>
                <w:szCs w:val="22"/>
              </w:rPr>
              <w:t>firm under foot and free from hazard and the finish is allocated sufficient run-off space.</w:t>
            </w:r>
          </w:p>
          <w:p w:rsidR="00FA1EFF" w:rsidRPr="00603AF0" w:rsidRDefault="00CF0989" w:rsidP="00FA1EFF">
            <w:pPr>
              <w:numPr>
                <w:ilvl w:val="0"/>
                <w:numId w:val="8"/>
              </w:numPr>
              <w:tabs>
                <w:tab w:val="num" w:pos="1376"/>
              </w:tabs>
              <w:rPr>
                <w:rFonts w:cs="Arial"/>
                <w:b/>
                <w:sz w:val="21"/>
              </w:rPr>
            </w:pPr>
            <w:r>
              <w:rPr>
                <w:rFonts w:cs="Arial"/>
                <w:sz w:val="21"/>
              </w:rPr>
              <w:t xml:space="preserve">Hockey </w:t>
            </w:r>
            <w:r w:rsidR="00FA1EFF">
              <w:rPr>
                <w:rFonts w:cs="Arial"/>
                <w:sz w:val="21"/>
              </w:rPr>
              <w:t>and the physical nature of the sport, carries the risk of physical contact due to the intensity and speed of the event. Lead staff are first aid trained and in the event of an injury games will be stopped and emergency protocol put into place,</w:t>
            </w:r>
            <w:r w:rsidR="00307298">
              <w:rPr>
                <w:rFonts w:cs="Arial"/>
                <w:sz w:val="21"/>
              </w:rPr>
              <w:t xml:space="preserve"> to allow the best care possible</w:t>
            </w:r>
            <w:r w:rsidR="00FA1EFF">
              <w:rPr>
                <w:rFonts w:cs="Arial"/>
                <w:sz w:val="21"/>
              </w:rPr>
              <w:t>.</w:t>
            </w:r>
          </w:p>
          <w:p w:rsidR="00FA1EFF" w:rsidRPr="00843AF6" w:rsidRDefault="00FA1EFF" w:rsidP="00FA1EFF">
            <w:pPr>
              <w:ind w:left="720"/>
              <w:rPr>
                <w:rFonts w:cs="Arial"/>
                <w:szCs w:val="22"/>
              </w:rPr>
            </w:pPr>
          </w:p>
        </w:tc>
      </w:tr>
      <w:tr w:rsidR="00FC74D6" w:rsidTr="00FA5563">
        <w:trPr>
          <w:cantSplit/>
          <w:trHeight w:val="255"/>
        </w:trPr>
        <w:tc>
          <w:tcPr>
            <w:tcW w:w="934" w:type="pct"/>
            <w:tcBorders>
              <w:top w:val="single" w:sz="4" w:space="0" w:color="auto"/>
              <w:bottom w:val="single" w:sz="4" w:space="0" w:color="auto"/>
            </w:tcBorders>
          </w:tcPr>
          <w:p w:rsidR="00FC74D6" w:rsidRDefault="00FC74D6" w:rsidP="002C1680">
            <w:pPr>
              <w:rPr>
                <w:rFonts w:cs="Arial"/>
                <w:sz w:val="21"/>
              </w:rPr>
            </w:pPr>
            <w:r>
              <w:rPr>
                <w:rFonts w:cs="Arial"/>
                <w:sz w:val="21"/>
              </w:rPr>
              <w:t>Physical activity</w:t>
            </w:r>
          </w:p>
        </w:tc>
        <w:tc>
          <w:tcPr>
            <w:tcW w:w="695" w:type="pct"/>
            <w:tcBorders>
              <w:top w:val="single" w:sz="4" w:space="0" w:color="auto"/>
              <w:bottom w:val="single" w:sz="4" w:space="0" w:color="auto"/>
            </w:tcBorders>
          </w:tcPr>
          <w:p w:rsidR="00FC74D6" w:rsidRPr="002C1680" w:rsidRDefault="00FC74D6" w:rsidP="00666B00">
            <w:pPr>
              <w:spacing w:before="60"/>
              <w:rPr>
                <w:rFonts w:cs="Arial"/>
                <w:szCs w:val="22"/>
              </w:rPr>
            </w:pPr>
            <w:r w:rsidRPr="00666B00">
              <w:rPr>
                <w:rFonts w:cs="Arial"/>
                <w:szCs w:val="22"/>
              </w:rPr>
              <w:t xml:space="preserve">Pupils, Staff, Adult helpers, </w:t>
            </w:r>
          </w:p>
        </w:tc>
        <w:tc>
          <w:tcPr>
            <w:tcW w:w="818" w:type="pct"/>
            <w:tcBorders>
              <w:top w:val="single" w:sz="4" w:space="0" w:color="auto"/>
              <w:bottom w:val="single" w:sz="4" w:space="0" w:color="auto"/>
            </w:tcBorders>
          </w:tcPr>
          <w:p w:rsidR="00FC74D6" w:rsidRPr="002C1680" w:rsidRDefault="00284039" w:rsidP="00817405">
            <w:pPr>
              <w:spacing w:before="60"/>
              <w:jc w:val="both"/>
              <w:rPr>
                <w:rFonts w:cs="Arial"/>
                <w:szCs w:val="22"/>
              </w:rPr>
            </w:pPr>
            <w:r>
              <w:rPr>
                <w:rFonts w:cs="Arial"/>
                <w:sz w:val="21"/>
              </w:rPr>
              <w:t xml:space="preserve">Muscle </w:t>
            </w:r>
            <w:r w:rsidR="00FC74D6">
              <w:rPr>
                <w:rFonts w:cs="Arial"/>
                <w:sz w:val="21"/>
              </w:rPr>
              <w:t>damage</w:t>
            </w:r>
            <w:r w:rsidR="00AF684C">
              <w:rPr>
                <w:rFonts w:cs="Arial"/>
                <w:sz w:val="21"/>
              </w:rPr>
              <w:t>, strains, sprains</w:t>
            </w:r>
          </w:p>
        </w:tc>
        <w:tc>
          <w:tcPr>
            <w:tcW w:w="2553" w:type="pct"/>
            <w:tcBorders>
              <w:top w:val="single" w:sz="4" w:space="0" w:color="auto"/>
              <w:bottom w:val="single" w:sz="4" w:space="0" w:color="auto"/>
            </w:tcBorders>
          </w:tcPr>
          <w:p w:rsidR="00FC74D6" w:rsidRDefault="00FC74D6" w:rsidP="00CD4981">
            <w:pPr>
              <w:numPr>
                <w:ilvl w:val="0"/>
                <w:numId w:val="8"/>
              </w:numPr>
              <w:rPr>
                <w:rFonts w:cs="Arial"/>
                <w:sz w:val="21"/>
              </w:rPr>
            </w:pPr>
            <w:r>
              <w:rPr>
                <w:rFonts w:cs="Arial"/>
                <w:sz w:val="21"/>
              </w:rPr>
              <w:t>Appropriate warm-up exercises are</w:t>
            </w:r>
            <w:r w:rsidR="00AF684C">
              <w:rPr>
                <w:rFonts w:cs="Arial"/>
                <w:sz w:val="21"/>
              </w:rPr>
              <w:t xml:space="preserve"> advised to be </w:t>
            </w:r>
            <w:r>
              <w:rPr>
                <w:rFonts w:cs="Arial"/>
                <w:sz w:val="21"/>
              </w:rPr>
              <w:t xml:space="preserve"> complete</w:t>
            </w:r>
            <w:r w:rsidR="009D38A9">
              <w:rPr>
                <w:rFonts w:cs="Arial"/>
                <w:sz w:val="21"/>
              </w:rPr>
              <w:t>d at the start of the event</w:t>
            </w:r>
            <w:r w:rsidR="00AF684C">
              <w:rPr>
                <w:rFonts w:cs="Arial"/>
                <w:sz w:val="21"/>
              </w:rPr>
              <w:t xml:space="preserve"> led by school staff</w:t>
            </w:r>
          </w:p>
          <w:p w:rsidR="00FC74D6" w:rsidRDefault="00FC74D6" w:rsidP="00CD4981">
            <w:pPr>
              <w:numPr>
                <w:ilvl w:val="0"/>
                <w:numId w:val="8"/>
              </w:numPr>
              <w:rPr>
                <w:rFonts w:cs="Arial"/>
                <w:sz w:val="21"/>
              </w:rPr>
            </w:pPr>
            <w:r>
              <w:rPr>
                <w:rFonts w:cs="Arial"/>
                <w:sz w:val="21"/>
              </w:rPr>
              <w:t>Activities are appropriate for the age, capability and size of the pupils.</w:t>
            </w:r>
          </w:p>
          <w:p w:rsidR="00FC74D6" w:rsidRDefault="00FC74D6" w:rsidP="00624744">
            <w:pPr>
              <w:ind w:left="360"/>
              <w:rPr>
                <w:rFonts w:cs="Arial"/>
                <w:sz w:val="21"/>
              </w:rPr>
            </w:pPr>
          </w:p>
        </w:tc>
      </w:tr>
    </w:tbl>
    <w:p w:rsidR="00BE31DC" w:rsidRPr="00B75879" w:rsidRDefault="00BE31DC" w:rsidP="00817405">
      <w:pPr>
        <w:rPr>
          <w:sz w:val="18"/>
          <w:szCs w:val="18"/>
        </w:rPr>
      </w:pPr>
    </w:p>
    <w:p w:rsidR="00B75879" w:rsidRDefault="00B75879" w:rsidP="00817405">
      <w:pPr>
        <w:rPr>
          <w:szCs w:val="22"/>
        </w:rPr>
      </w:pPr>
      <w:r w:rsidRPr="00B75879">
        <w:rPr>
          <w:szCs w:val="22"/>
        </w:rPr>
        <w:t>This gener</w:t>
      </w:r>
      <w:r w:rsidR="00864F47">
        <w:rPr>
          <w:szCs w:val="22"/>
        </w:rPr>
        <w:t>al</w:t>
      </w:r>
      <w:r w:rsidRPr="00B75879">
        <w:rPr>
          <w:szCs w:val="22"/>
        </w:rPr>
        <w:t xml:space="preserve"> risk assessment will apply to this area/task/activity in most schools providing the control</w:t>
      </w:r>
      <w:r w:rsidRPr="00B75879">
        <w:rPr>
          <w:b/>
          <w:szCs w:val="22"/>
        </w:rPr>
        <w:t xml:space="preserve"> </w:t>
      </w:r>
      <w:r w:rsidRPr="00B75879">
        <w:rPr>
          <w:szCs w:val="22"/>
        </w:rPr>
        <w:t>measures described are in operation</w:t>
      </w:r>
      <w:r>
        <w:rPr>
          <w:szCs w:val="22"/>
        </w:rPr>
        <w:t xml:space="preserve"> and there are no further local significant hazards. If it does not fully apply, please go to Part B2 on the next page   If it fully applies please sign below.</w:t>
      </w:r>
    </w:p>
    <w:p w:rsidR="00B75879" w:rsidRPr="00B75879" w:rsidRDefault="00B75879" w:rsidP="00817405">
      <w:pPr>
        <w:rPr>
          <w:szCs w:val="22"/>
        </w:rPr>
      </w:pPr>
    </w:p>
    <w:p w:rsidR="00BE31DC" w:rsidRPr="001E2CD2" w:rsidRDefault="00BE31DC" w:rsidP="00817405">
      <w:pPr>
        <w:rPr>
          <w:szCs w:val="22"/>
        </w:rPr>
      </w:pPr>
      <w:r w:rsidRPr="001E2CD2">
        <w:rPr>
          <w:szCs w:val="22"/>
        </w:rPr>
        <w:lastRenderedPageBreak/>
        <w:t>I certify that t</w:t>
      </w:r>
      <w:r w:rsidR="00B10998" w:rsidRPr="001E2CD2">
        <w:rPr>
          <w:szCs w:val="22"/>
        </w:rPr>
        <w:t>h</w:t>
      </w:r>
      <w:r w:rsidRPr="001E2CD2">
        <w:rPr>
          <w:szCs w:val="22"/>
        </w:rPr>
        <w:t>e risk assessment above</w:t>
      </w:r>
      <w:r w:rsidR="00B10998" w:rsidRPr="001E2CD2">
        <w:rPr>
          <w:szCs w:val="22"/>
        </w:rPr>
        <w:t xml:space="preserve"> fully applies</w:t>
      </w:r>
      <w:r w:rsidRPr="001E2CD2">
        <w:rPr>
          <w:szCs w:val="22"/>
        </w:rPr>
        <w:t xml:space="preserve"> to the area/task/activity under assessment in …</w:t>
      </w:r>
      <w:r w:rsidR="00CF0989">
        <w:rPr>
          <w:b/>
          <w:szCs w:val="22"/>
        </w:rPr>
        <w:t xml:space="preserve">Marsden Heights CC   </w:t>
      </w:r>
      <w:proofErr w:type="spellStart"/>
      <w:r w:rsidR="00CF0989">
        <w:rPr>
          <w:b/>
          <w:szCs w:val="22"/>
        </w:rPr>
        <w:t>Brierfield</w:t>
      </w:r>
      <w:proofErr w:type="spellEnd"/>
      <w:r w:rsidR="00284039">
        <w:rPr>
          <w:szCs w:val="22"/>
        </w:rPr>
        <w:t xml:space="preserve">  </w:t>
      </w:r>
    </w:p>
    <w:p w:rsidR="00DD20C0" w:rsidRPr="001E2CD2" w:rsidRDefault="00DD20C0" w:rsidP="00817405">
      <w:pPr>
        <w:rPr>
          <w:szCs w:val="22"/>
        </w:rPr>
      </w:pPr>
    </w:p>
    <w:p w:rsidR="00DD20C0" w:rsidRPr="001E2CD2" w:rsidRDefault="00DD20C0" w:rsidP="00817405">
      <w:pPr>
        <w:rPr>
          <w:szCs w:val="22"/>
        </w:rPr>
      </w:pPr>
      <w:r w:rsidRPr="001E2CD2">
        <w:rPr>
          <w:szCs w:val="22"/>
        </w:rPr>
        <w:t>Signed:</w:t>
      </w:r>
      <w:r w:rsidR="00284039" w:rsidRPr="00D57840">
        <w:rPr>
          <w:noProof/>
        </w:rPr>
        <w:drawing>
          <wp:inline distT="0" distB="0" distL="0" distR="0">
            <wp:extent cx="1371600" cy="6477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647700"/>
                    </a:xfrm>
                    <a:prstGeom prst="rect">
                      <a:avLst/>
                    </a:prstGeom>
                    <a:noFill/>
                    <a:ln>
                      <a:noFill/>
                    </a:ln>
                  </pic:spPr>
                </pic:pic>
              </a:graphicData>
            </a:graphic>
          </wp:inline>
        </w:drawing>
      </w:r>
      <w:r w:rsidR="00284039">
        <w:rPr>
          <w:i/>
          <w:szCs w:val="22"/>
        </w:rPr>
        <w:t xml:space="preserve"> </w:t>
      </w:r>
      <w:r w:rsidRPr="001E2CD2">
        <w:rPr>
          <w:szCs w:val="22"/>
        </w:rPr>
        <w:tab/>
      </w:r>
      <w:r w:rsidRPr="001E2CD2">
        <w:rPr>
          <w:szCs w:val="22"/>
        </w:rPr>
        <w:tab/>
      </w:r>
      <w:r w:rsidRPr="001E2CD2">
        <w:rPr>
          <w:szCs w:val="22"/>
        </w:rPr>
        <w:tab/>
      </w:r>
      <w:r w:rsidRPr="001E2CD2">
        <w:rPr>
          <w:szCs w:val="22"/>
        </w:rPr>
        <w:tab/>
      </w:r>
      <w:r w:rsidRPr="001E2CD2">
        <w:rPr>
          <w:szCs w:val="22"/>
        </w:rPr>
        <w:tab/>
      </w:r>
      <w:r w:rsidR="00284039">
        <w:rPr>
          <w:szCs w:val="22"/>
        </w:rPr>
        <w:t xml:space="preserve">Name: Fiona Callaghan </w:t>
      </w:r>
      <w:r w:rsidRPr="001E2CD2">
        <w:rPr>
          <w:szCs w:val="22"/>
        </w:rPr>
        <w:tab/>
      </w:r>
      <w:r w:rsidRPr="001E2CD2">
        <w:rPr>
          <w:szCs w:val="22"/>
        </w:rPr>
        <w:tab/>
      </w:r>
      <w:r w:rsidRPr="001E2CD2">
        <w:rPr>
          <w:szCs w:val="22"/>
        </w:rPr>
        <w:tab/>
      </w:r>
      <w:r w:rsidRPr="001E2CD2">
        <w:rPr>
          <w:szCs w:val="22"/>
        </w:rPr>
        <w:tab/>
        <w:t>Risk Assessor.</w:t>
      </w:r>
    </w:p>
    <w:p w:rsidR="00DD20C0" w:rsidRDefault="00DD20C0" w:rsidP="00817405">
      <w:pPr>
        <w:rPr>
          <w:sz w:val="18"/>
          <w:szCs w:val="18"/>
        </w:rPr>
      </w:pPr>
    </w:p>
    <w:p w:rsidR="00BE31DC" w:rsidRDefault="00B75879" w:rsidP="00817405">
      <w:pPr>
        <w:rPr>
          <w:sz w:val="18"/>
          <w:szCs w:val="18"/>
        </w:rPr>
      </w:pPr>
      <w:r>
        <w:rPr>
          <w:sz w:val="18"/>
          <w:szCs w:val="18"/>
        </w:rPr>
        <w:br w:type="page"/>
      </w:r>
    </w:p>
    <w:p w:rsidR="009A1A8E" w:rsidRDefault="009A1A8E" w:rsidP="00817405">
      <w:pPr>
        <w:rPr>
          <w:b/>
          <w:szCs w:val="22"/>
        </w:rPr>
      </w:pPr>
      <w:r w:rsidRPr="001E2CD2">
        <w:rPr>
          <w:b/>
          <w:szCs w:val="22"/>
        </w:rPr>
        <w:lastRenderedPageBreak/>
        <w:t xml:space="preserve">If </w:t>
      </w:r>
      <w:r w:rsidR="00BE31DC" w:rsidRPr="001E2CD2">
        <w:rPr>
          <w:b/>
          <w:szCs w:val="22"/>
        </w:rPr>
        <w:t xml:space="preserve">the control measures described are not in operation </w:t>
      </w:r>
      <w:r w:rsidR="001E2CD2">
        <w:rPr>
          <w:b/>
          <w:szCs w:val="22"/>
        </w:rPr>
        <w:t xml:space="preserve">and further action is required </w:t>
      </w:r>
      <w:r w:rsidR="00DD20C0" w:rsidRPr="001E2CD2">
        <w:rPr>
          <w:b/>
          <w:szCs w:val="22"/>
        </w:rPr>
        <w:t xml:space="preserve">or there are further local significant hazards </w:t>
      </w:r>
      <w:r w:rsidRPr="001E2CD2">
        <w:rPr>
          <w:b/>
          <w:szCs w:val="22"/>
        </w:rPr>
        <w:t xml:space="preserve">please </w:t>
      </w:r>
      <w:r w:rsidR="00DD20C0" w:rsidRPr="001E2CD2">
        <w:rPr>
          <w:b/>
          <w:szCs w:val="22"/>
        </w:rPr>
        <w:t xml:space="preserve">record </w:t>
      </w:r>
      <w:r w:rsidRPr="001E2CD2">
        <w:rPr>
          <w:b/>
          <w:szCs w:val="22"/>
        </w:rPr>
        <w:t>these here</w:t>
      </w:r>
      <w:r w:rsidR="00834DB5">
        <w:rPr>
          <w:b/>
          <w:szCs w:val="22"/>
        </w:rPr>
        <w:t>,</w:t>
      </w:r>
      <w:r w:rsidR="00DD20C0" w:rsidRPr="001E2CD2">
        <w:rPr>
          <w:b/>
          <w:szCs w:val="22"/>
        </w:rPr>
        <w:t xml:space="preserve"> transfer any actions required to the Action Plan </w:t>
      </w:r>
      <w:r w:rsidR="00B75879">
        <w:rPr>
          <w:b/>
          <w:szCs w:val="22"/>
        </w:rPr>
        <w:t xml:space="preserve">at Part C </w:t>
      </w:r>
      <w:r w:rsidR="00DD20C0" w:rsidRPr="001E2CD2">
        <w:rPr>
          <w:b/>
          <w:szCs w:val="22"/>
        </w:rPr>
        <w:t>below</w:t>
      </w:r>
      <w:r w:rsidR="00834DB5">
        <w:rPr>
          <w:b/>
          <w:szCs w:val="22"/>
        </w:rPr>
        <w:t xml:space="preserve"> and sign off below</w:t>
      </w:r>
      <w:r w:rsidRPr="001E2CD2">
        <w:rPr>
          <w:b/>
          <w:szCs w:val="22"/>
        </w:rPr>
        <w:t xml:space="preserve">. </w:t>
      </w:r>
      <w:r w:rsidR="00834DB5">
        <w:rPr>
          <w:b/>
          <w:szCs w:val="22"/>
        </w:rPr>
        <w:t>Do not sign off above if further actions are required.</w:t>
      </w:r>
    </w:p>
    <w:p w:rsidR="00B75879" w:rsidRPr="001E2CD2" w:rsidRDefault="00B75879" w:rsidP="00817405">
      <w:pPr>
        <w:rPr>
          <w:b/>
          <w:szCs w:val="22"/>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0"/>
        <w:gridCol w:w="2270"/>
        <w:gridCol w:w="2267"/>
        <w:gridCol w:w="3970"/>
        <w:gridCol w:w="3685"/>
        <w:gridCol w:w="142"/>
      </w:tblGrid>
      <w:tr w:rsidR="00B75879" w:rsidTr="00B75879">
        <w:trPr>
          <w:trHeight w:val="86"/>
        </w:trPr>
        <w:tc>
          <w:tcPr>
            <w:tcW w:w="15134" w:type="dxa"/>
            <w:gridSpan w:val="6"/>
            <w:shd w:val="clear" w:color="auto" w:fill="D9D9D9"/>
          </w:tcPr>
          <w:p w:rsidR="00B75879" w:rsidRDefault="00B75879" w:rsidP="00817405">
            <w:pPr>
              <w:jc w:val="both"/>
              <w:rPr>
                <w:sz w:val="18"/>
              </w:rPr>
            </w:pPr>
            <w:r>
              <w:rPr>
                <w:b/>
                <w:sz w:val="24"/>
              </w:rPr>
              <w:t xml:space="preserve">PART B2. HAZARD IDENTIFICATION AND CONTROL MEASURES:  </w:t>
            </w:r>
          </w:p>
        </w:tc>
      </w:tr>
      <w:tr w:rsidR="009A1A8E" w:rsidTr="00BA1E90">
        <w:trPr>
          <w:gridAfter w:val="1"/>
          <w:wAfter w:w="142" w:type="dxa"/>
          <w:cantSplit/>
          <w:trHeight w:val="255"/>
        </w:trPr>
        <w:tc>
          <w:tcPr>
            <w:tcW w:w="2800" w:type="dxa"/>
            <w:tcBorders>
              <w:top w:val="single" w:sz="4" w:space="0" w:color="auto"/>
              <w:bottom w:val="single" w:sz="4" w:space="0" w:color="auto"/>
            </w:tcBorders>
          </w:tcPr>
          <w:p w:rsidR="009A1A8E" w:rsidRDefault="00156FB7" w:rsidP="00817405">
            <w:pPr>
              <w:spacing w:before="60"/>
              <w:jc w:val="both"/>
              <w:rPr>
                <w:b/>
                <w:sz w:val="18"/>
              </w:rPr>
            </w:pPr>
            <w:r w:rsidRPr="007268CA">
              <w:rPr>
                <w:b/>
                <w:sz w:val="18"/>
              </w:rPr>
              <w:t xml:space="preserve">Further </w:t>
            </w:r>
            <w:r w:rsidR="00594866" w:rsidRPr="007268CA">
              <w:rPr>
                <w:b/>
                <w:sz w:val="18"/>
              </w:rPr>
              <w:t>S</w:t>
            </w:r>
            <w:r w:rsidR="009A1A8E">
              <w:rPr>
                <w:b/>
                <w:sz w:val="18"/>
              </w:rPr>
              <w:t>ignificant hazards</w:t>
            </w:r>
          </w:p>
          <w:p w:rsidR="00594866" w:rsidRDefault="00594866" w:rsidP="00817405">
            <w:pPr>
              <w:spacing w:before="60"/>
              <w:jc w:val="both"/>
              <w:rPr>
                <w:b/>
                <w:sz w:val="18"/>
              </w:rPr>
            </w:pPr>
          </w:p>
          <w:p w:rsidR="00594866" w:rsidRPr="001E2CD2" w:rsidRDefault="00594866" w:rsidP="00817405">
            <w:pPr>
              <w:jc w:val="both"/>
              <w:rPr>
                <w:sz w:val="18"/>
              </w:rPr>
            </w:pPr>
          </w:p>
        </w:tc>
        <w:tc>
          <w:tcPr>
            <w:tcW w:w="2270" w:type="dxa"/>
            <w:tcBorders>
              <w:top w:val="single" w:sz="4" w:space="0" w:color="auto"/>
              <w:bottom w:val="single" w:sz="4" w:space="0" w:color="auto"/>
            </w:tcBorders>
          </w:tcPr>
          <w:p w:rsidR="009A1A8E" w:rsidRPr="007E46B4" w:rsidRDefault="009A1A8E" w:rsidP="00817405">
            <w:pPr>
              <w:spacing w:before="60"/>
              <w:jc w:val="center"/>
              <w:rPr>
                <w:b/>
                <w:color w:val="000000"/>
                <w:sz w:val="20"/>
              </w:rPr>
            </w:pPr>
            <w:r w:rsidRPr="007E46B4">
              <w:rPr>
                <w:b/>
                <w:color w:val="000000"/>
                <w:sz w:val="20"/>
              </w:rPr>
              <w:t>Who might</w:t>
            </w:r>
          </w:p>
          <w:p w:rsidR="009A1A8E" w:rsidRPr="007E46B4" w:rsidRDefault="009A1A8E" w:rsidP="00817405">
            <w:pPr>
              <w:spacing w:before="60"/>
              <w:jc w:val="center"/>
              <w:rPr>
                <w:b/>
                <w:color w:val="000000"/>
                <w:sz w:val="20"/>
              </w:rPr>
            </w:pPr>
            <w:r w:rsidRPr="007E46B4">
              <w:rPr>
                <w:b/>
                <w:color w:val="000000"/>
                <w:sz w:val="20"/>
              </w:rPr>
              <w:t>be harmed? (2)</w:t>
            </w:r>
          </w:p>
        </w:tc>
        <w:tc>
          <w:tcPr>
            <w:tcW w:w="2267" w:type="dxa"/>
            <w:tcBorders>
              <w:top w:val="single" w:sz="4" w:space="0" w:color="auto"/>
              <w:bottom w:val="single" w:sz="4" w:space="0" w:color="auto"/>
            </w:tcBorders>
          </w:tcPr>
          <w:p w:rsidR="009A1A8E" w:rsidRPr="007E46B4" w:rsidRDefault="009A1A8E" w:rsidP="00817405">
            <w:pPr>
              <w:jc w:val="center"/>
              <w:rPr>
                <w:b/>
                <w:color w:val="000000"/>
                <w:sz w:val="20"/>
              </w:rPr>
            </w:pPr>
            <w:r w:rsidRPr="007E46B4">
              <w:rPr>
                <w:b/>
                <w:color w:val="000000"/>
                <w:sz w:val="20"/>
              </w:rPr>
              <w:t>Type of harm (3)</w:t>
            </w:r>
          </w:p>
        </w:tc>
        <w:tc>
          <w:tcPr>
            <w:tcW w:w="3970" w:type="dxa"/>
            <w:tcBorders>
              <w:top w:val="single" w:sz="4" w:space="0" w:color="auto"/>
              <w:bottom w:val="single" w:sz="4" w:space="0" w:color="auto"/>
            </w:tcBorders>
          </w:tcPr>
          <w:p w:rsidR="009A1A8E" w:rsidRPr="007E46B4" w:rsidRDefault="009A1A8E" w:rsidP="00817405">
            <w:pPr>
              <w:jc w:val="center"/>
              <w:rPr>
                <w:color w:val="000000"/>
                <w:sz w:val="20"/>
              </w:rPr>
            </w:pPr>
            <w:r w:rsidRPr="007E46B4">
              <w:rPr>
                <w:b/>
                <w:color w:val="000000"/>
                <w:sz w:val="20"/>
              </w:rPr>
              <w:t>Existing controls (4)</w:t>
            </w:r>
            <w:r w:rsidRPr="007E46B4">
              <w:rPr>
                <w:color w:val="000000"/>
                <w:sz w:val="20"/>
              </w:rPr>
              <w:t xml:space="preserve"> </w:t>
            </w:r>
          </w:p>
          <w:p w:rsidR="009A1A8E" w:rsidRDefault="009A1A8E" w:rsidP="00817405">
            <w:pPr>
              <w:jc w:val="center"/>
              <w:rPr>
                <w:color w:val="000000"/>
                <w:sz w:val="20"/>
              </w:rPr>
            </w:pPr>
            <w:r w:rsidRPr="007E46B4">
              <w:rPr>
                <w:color w:val="000000"/>
                <w:sz w:val="20"/>
              </w:rPr>
              <w:t>(Actions already taken to control the risk</w:t>
            </w:r>
            <w:r w:rsidR="00594866">
              <w:rPr>
                <w:color w:val="000000"/>
                <w:sz w:val="20"/>
              </w:rPr>
              <w:t>)</w:t>
            </w:r>
            <w:r w:rsidRPr="007E46B4">
              <w:rPr>
                <w:color w:val="000000"/>
                <w:sz w:val="20"/>
              </w:rPr>
              <w:t xml:space="preserve"> </w:t>
            </w:r>
          </w:p>
          <w:p w:rsidR="00594866" w:rsidRPr="007E46B4" w:rsidRDefault="00594866" w:rsidP="00817405">
            <w:pPr>
              <w:rPr>
                <w:b/>
                <w:color w:val="000000"/>
                <w:sz w:val="20"/>
              </w:rPr>
            </w:pPr>
            <w:r>
              <w:rPr>
                <w:rFonts w:cs="Arial"/>
                <w:sz w:val="20"/>
              </w:rPr>
              <w:t xml:space="preserve"> </w:t>
            </w:r>
          </w:p>
        </w:tc>
        <w:tc>
          <w:tcPr>
            <w:tcW w:w="3685" w:type="dxa"/>
            <w:tcBorders>
              <w:top w:val="single" w:sz="4" w:space="0" w:color="auto"/>
              <w:bottom w:val="single" w:sz="4" w:space="0" w:color="auto"/>
            </w:tcBorders>
          </w:tcPr>
          <w:p w:rsidR="009A1A8E" w:rsidRPr="007E46B4" w:rsidRDefault="009A1A8E" w:rsidP="00817405">
            <w:pPr>
              <w:spacing w:before="60"/>
              <w:jc w:val="center"/>
              <w:rPr>
                <w:b/>
                <w:color w:val="000000"/>
                <w:sz w:val="20"/>
              </w:rPr>
            </w:pPr>
            <w:r w:rsidRPr="007E46B4">
              <w:rPr>
                <w:b/>
                <w:color w:val="000000"/>
                <w:sz w:val="20"/>
              </w:rPr>
              <w:t>Further action / controls required</w:t>
            </w:r>
          </w:p>
          <w:p w:rsidR="009A1A8E" w:rsidRPr="00156FB7" w:rsidRDefault="009A1A8E" w:rsidP="00817405">
            <w:pPr>
              <w:tabs>
                <w:tab w:val="num" w:pos="900"/>
              </w:tabs>
              <w:ind w:right="204"/>
              <w:rPr>
                <w:rFonts w:cs="Arial"/>
                <w:b/>
                <w:sz w:val="18"/>
                <w:szCs w:val="18"/>
              </w:rPr>
            </w:pPr>
            <w:r w:rsidRPr="007E46B4">
              <w:rPr>
                <w:color w:val="000000"/>
                <w:sz w:val="20"/>
              </w:rPr>
              <w:t xml:space="preserve">(transfer to action plan at Part C below) </w:t>
            </w:r>
            <w:r w:rsidRPr="007E46B4">
              <w:rPr>
                <w:b/>
                <w:color w:val="000000"/>
                <w:sz w:val="20"/>
              </w:rPr>
              <w:t>(5)</w:t>
            </w:r>
            <w:r w:rsidR="00594866" w:rsidRPr="00594866">
              <w:rPr>
                <w:rFonts w:cs="Arial"/>
                <w:b/>
                <w:sz w:val="18"/>
                <w:szCs w:val="18"/>
              </w:rPr>
              <w:t xml:space="preserve"> </w:t>
            </w:r>
          </w:p>
        </w:tc>
      </w:tr>
      <w:tr w:rsidR="009A1A8E" w:rsidTr="00817405">
        <w:trPr>
          <w:gridAfter w:val="1"/>
          <w:wAfter w:w="142" w:type="dxa"/>
          <w:cantSplit/>
          <w:trHeight w:val="255"/>
        </w:trPr>
        <w:tc>
          <w:tcPr>
            <w:tcW w:w="2800" w:type="dxa"/>
            <w:tcBorders>
              <w:top w:val="single" w:sz="4" w:space="0" w:color="auto"/>
              <w:bottom w:val="single" w:sz="4" w:space="0" w:color="auto"/>
            </w:tcBorders>
          </w:tcPr>
          <w:p w:rsidR="009A1A8E" w:rsidRDefault="009A1A8E" w:rsidP="00817405">
            <w:pPr>
              <w:spacing w:before="60"/>
              <w:jc w:val="both"/>
              <w:rPr>
                <w:b/>
                <w:sz w:val="18"/>
              </w:rPr>
            </w:pPr>
          </w:p>
          <w:p w:rsidR="00B105E1" w:rsidRDefault="00B105E1" w:rsidP="00817405">
            <w:pPr>
              <w:spacing w:before="60"/>
              <w:jc w:val="both"/>
              <w:rPr>
                <w:b/>
                <w:sz w:val="18"/>
              </w:rPr>
            </w:pPr>
          </w:p>
        </w:tc>
        <w:tc>
          <w:tcPr>
            <w:tcW w:w="2270" w:type="dxa"/>
            <w:tcBorders>
              <w:top w:val="single" w:sz="4" w:space="0" w:color="auto"/>
              <w:bottom w:val="single" w:sz="4" w:space="0" w:color="auto"/>
            </w:tcBorders>
          </w:tcPr>
          <w:p w:rsidR="009A1A8E" w:rsidRPr="003F0593" w:rsidRDefault="009A1A8E" w:rsidP="00817405">
            <w:pPr>
              <w:spacing w:before="60"/>
              <w:jc w:val="center"/>
              <w:rPr>
                <w:b/>
                <w:sz w:val="20"/>
              </w:rPr>
            </w:pPr>
          </w:p>
        </w:tc>
        <w:tc>
          <w:tcPr>
            <w:tcW w:w="2267" w:type="dxa"/>
            <w:tcBorders>
              <w:top w:val="single" w:sz="4" w:space="0" w:color="auto"/>
              <w:bottom w:val="single" w:sz="4" w:space="0" w:color="auto"/>
            </w:tcBorders>
          </w:tcPr>
          <w:p w:rsidR="009A1A8E" w:rsidRPr="003F0593" w:rsidRDefault="009A1A8E" w:rsidP="00817405">
            <w:pPr>
              <w:jc w:val="center"/>
              <w:rPr>
                <w:b/>
                <w:sz w:val="20"/>
              </w:rPr>
            </w:pPr>
          </w:p>
        </w:tc>
        <w:tc>
          <w:tcPr>
            <w:tcW w:w="3970" w:type="dxa"/>
            <w:tcBorders>
              <w:top w:val="single" w:sz="4" w:space="0" w:color="auto"/>
              <w:bottom w:val="single" w:sz="4" w:space="0" w:color="auto"/>
            </w:tcBorders>
          </w:tcPr>
          <w:p w:rsidR="009A1A8E" w:rsidRPr="003F0593" w:rsidRDefault="009A1A8E" w:rsidP="00817405">
            <w:pPr>
              <w:jc w:val="center"/>
              <w:rPr>
                <w:b/>
                <w:sz w:val="20"/>
              </w:rPr>
            </w:pPr>
          </w:p>
        </w:tc>
        <w:tc>
          <w:tcPr>
            <w:tcW w:w="3685" w:type="dxa"/>
            <w:tcBorders>
              <w:top w:val="single" w:sz="4" w:space="0" w:color="auto"/>
              <w:bottom w:val="single" w:sz="4" w:space="0" w:color="auto"/>
            </w:tcBorders>
          </w:tcPr>
          <w:p w:rsidR="009A1A8E" w:rsidRDefault="009A1A8E" w:rsidP="00817405">
            <w:pPr>
              <w:spacing w:before="60"/>
              <w:jc w:val="center"/>
              <w:rPr>
                <w:b/>
                <w:sz w:val="20"/>
              </w:rPr>
            </w:pPr>
          </w:p>
        </w:tc>
      </w:tr>
      <w:tr w:rsidR="00193521" w:rsidTr="00817405">
        <w:trPr>
          <w:gridAfter w:val="1"/>
          <w:wAfter w:w="142" w:type="dxa"/>
          <w:cantSplit/>
          <w:trHeight w:val="255"/>
        </w:trPr>
        <w:tc>
          <w:tcPr>
            <w:tcW w:w="2800" w:type="dxa"/>
            <w:tcBorders>
              <w:top w:val="single" w:sz="4" w:space="0" w:color="auto"/>
              <w:bottom w:val="single" w:sz="4" w:space="0" w:color="auto"/>
            </w:tcBorders>
          </w:tcPr>
          <w:p w:rsidR="00193521" w:rsidRDefault="00193521" w:rsidP="00817405">
            <w:pPr>
              <w:spacing w:before="60"/>
              <w:jc w:val="both"/>
              <w:rPr>
                <w:b/>
                <w:sz w:val="18"/>
              </w:rPr>
            </w:pPr>
          </w:p>
          <w:p w:rsidR="00B105E1" w:rsidRDefault="00B105E1" w:rsidP="00817405">
            <w:pPr>
              <w:spacing w:before="60"/>
              <w:jc w:val="both"/>
              <w:rPr>
                <w:b/>
                <w:sz w:val="18"/>
              </w:rPr>
            </w:pPr>
          </w:p>
        </w:tc>
        <w:tc>
          <w:tcPr>
            <w:tcW w:w="2270" w:type="dxa"/>
            <w:tcBorders>
              <w:top w:val="single" w:sz="4" w:space="0" w:color="auto"/>
              <w:bottom w:val="single" w:sz="4" w:space="0" w:color="auto"/>
            </w:tcBorders>
          </w:tcPr>
          <w:p w:rsidR="00193521" w:rsidRPr="003F0593" w:rsidRDefault="00193521" w:rsidP="00817405">
            <w:pPr>
              <w:spacing w:before="60"/>
              <w:jc w:val="center"/>
              <w:rPr>
                <w:b/>
                <w:sz w:val="20"/>
              </w:rPr>
            </w:pPr>
          </w:p>
        </w:tc>
        <w:tc>
          <w:tcPr>
            <w:tcW w:w="2267" w:type="dxa"/>
            <w:tcBorders>
              <w:top w:val="single" w:sz="4" w:space="0" w:color="auto"/>
              <w:bottom w:val="single" w:sz="4" w:space="0" w:color="auto"/>
            </w:tcBorders>
          </w:tcPr>
          <w:p w:rsidR="00193521" w:rsidRPr="003F0593" w:rsidRDefault="00193521" w:rsidP="00817405">
            <w:pPr>
              <w:spacing w:before="60"/>
              <w:jc w:val="center"/>
              <w:rPr>
                <w:b/>
                <w:sz w:val="20"/>
              </w:rPr>
            </w:pPr>
          </w:p>
        </w:tc>
        <w:tc>
          <w:tcPr>
            <w:tcW w:w="3970" w:type="dxa"/>
            <w:tcBorders>
              <w:top w:val="single" w:sz="4" w:space="0" w:color="auto"/>
              <w:bottom w:val="single" w:sz="4" w:space="0" w:color="auto"/>
            </w:tcBorders>
          </w:tcPr>
          <w:p w:rsidR="00193521" w:rsidRPr="003F0593" w:rsidRDefault="00193521" w:rsidP="00817405">
            <w:pPr>
              <w:jc w:val="center"/>
              <w:rPr>
                <w:b/>
                <w:sz w:val="20"/>
              </w:rPr>
            </w:pPr>
          </w:p>
        </w:tc>
        <w:tc>
          <w:tcPr>
            <w:tcW w:w="3685" w:type="dxa"/>
            <w:tcBorders>
              <w:top w:val="single" w:sz="4" w:space="0" w:color="auto"/>
              <w:bottom w:val="single" w:sz="4" w:space="0" w:color="auto"/>
            </w:tcBorders>
          </w:tcPr>
          <w:p w:rsidR="00193521" w:rsidRDefault="00193521" w:rsidP="00817405">
            <w:pPr>
              <w:spacing w:before="60"/>
              <w:jc w:val="center"/>
              <w:rPr>
                <w:b/>
                <w:sz w:val="20"/>
              </w:rPr>
            </w:pPr>
          </w:p>
        </w:tc>
      </w:tr>
      <w:tr w:rsidR="00193521" w:rsidTr="00817405">
        <w:trPr>
          <w:gridAfter w:val="1"/>
          <w:wAfter w:w="142" w:type="dxa"/>
          <w:cantSplit/>
          <w:trHeight w:val="255"/>
        </w:trPr>
        <w:tc>
          <w:tcPr>
            <w:tcW w:w="2800" w:type="dxa"/>
            <w:tcBorders>
              <w:top w:val="single" w:sz="4" w:space="0" w:color="auto"/>
              <w:bottom w:val="single" w:sz="4" w:space="0" w:color="auto"/>
            </w:tcBorders>
          </w:tcPr>
          <w:p w:rsidR="00193521" w:rsidRDefault="00193521" w:rsidP="00817405">
            <w:pPr>
              <w:spacing w:before="60"/>
              <w:jc w:val="both"/>
              <w:rPr>
                <w:b/>
                <w:sz w:val="18"/>
              </w:rPr>
            </w:pPr>
          </w:p>
          <w:p w:rsidR="00B105E1" w:rsidRDefault="00B105E1" w:rsidP="00817405">
            <w:pPr>
              <w:spacing w:before="60"/>
              <w:jc w:val="both"/>
              <w:rPr>
                <w:b/>
                <w:sz w:val="18"/>
              </w:rPr>
            </w:pPr>
          </w:p>
        </w:tc>
        <w:tc>
          <w:tcPr>
            <w:tcW w:w="2270" w:type="dxa"/>
            <w:tcBorders>
              <w:top w:val="single" w:sz="4" w:space="0" w:color="auto"/>
              <w:bottom w:val="single" w:sz="4" w:space="0" w:color="auto"/>
            </w:tcBorders>
          </w:tcPr>
          <w:p w:rsidR="00193521" w:rsidRPr="003F0593" w:rsidRDefault="00193521" w:rsidP="00817405">
            <w:pPr>
              <w:spacing w:before="60"/>
              <w:jc w:val="center"/>
              <w:rPr>
                <w:b/>
                <w:sz w:val="20"/>
              </w:rPr>
            </w:pPr>
          </w:p>
        </w:tc>
        <w:tc>
          <w:tcPr>
            <w:tcW w:w="2267" w:type="dxa"/>
            <w:tcBorders>
              <w:top w:val="single" w:sz="4" w:space="0" w:color="auto"/>
              <w:bottom w:val="single" w:sz="4" w:space="0" w:color="auto"/>
            </w:tcBorders>
          </w:tcPr>
          <w:p w:rsidR="00193521" w:rsidRPr="003F0593" w:rsidRDefault="00193521" w:rsidP="00817405">
            <w:pPr>
              <w:spacing w:before="60"/>
              <w:jc w:val="center"/>
              <w:rPr>
                <w:b/>
                <w:sz w:val="20"/>
              </w:rPr>
            </w:pPr>
          </w:p>
        </w:tc>
        <w:tc>
          <w:tcPr>
            <w:tcW w:w="3970" w:type="dxa"/>
            <w:tcBorders>
              <w:top w:val="single" w:sz="4" w:space="0" w:color="auto"/>
              <w:bottom w:val="single" w:sz="4" w:space="0" w:color="auto"/>
            </w:tcBorders>
          </w:tcPr>
          <w:p w:rsidR="00193521" w:rsidRPr="003F0593" w:rsidRDefault="00193521" w:rsidP="00817405">
            <w:pPr>
              <w:jc w:val="center"/>
              <w:rPr>
                <w:b/>
                <w:sz w:val="20"/>
              </w:rPr>
            </w:pPr>
          </w:p>
        </w:tc>
        <w:tc>
          <w:tcPr>
            <w:tcW w:w="3685" w:type="dxa"/>
            <w:tcBorders>
              <w:top w:val="single" w:sz="4" w:space="0" w:color="auto"/>
              <w:bottom w:val="single" w:sz="4" w:space="0" w:color="auto"/>
            </w:tcBorders>
          </w:tcPr>
          <w:p w:rsidR="00193521" w:rsidRDefault="00193521" w:rsidP="00817405">
            <w:pPr>
              <w:spacing w:before="60"/>
              <w:jc w:val="center"/>
              <w:rPr>
                <w:b/>
                <w:sz w:val="20"/>
              </w:rPr>
            </w:pPr>
          </w:p>
        </w:tc>
      </w:tr>
    </w:tbl>
    <w:p w:rsidR="009A1A8E" w:rsidRDefault="009A1A8E">
      <w:pPr>
        <w:rPr>
          <w:sz w:val="18"/>
          <w:szCs w:val="18"/>
        </w:rPr>
      </w:pPr>
    </w:p>
    <w:p w:rsidR="00193521" w:rsidRPr="001E2CD2" w:rsidRDefault="009A1A8E">
      <w:pPr>
        <w:rPr>
          <w:szCs w:val="22"/>
        </w:rPr>
      </w:pPr>
      <w:r w:rsidRPr="001E2CD2">
        <w:rPr>
          <w:szCs w:val="22"/>
        </w:rPr>
        <w:t xml:space="preserve">I certify that the assessment for the task/activity above covers all the significant hazards applicable </w:t>
      </w:r>
      <w:r w:rsidR="002477BD">
        <w:rPr>
          <w:szCs w:val="22"/>
        </w:rPr>
        <w:t>…………….</w:t>
      </w:r>
      <w:r w:rsidR="008B56CD">
        <w:rPr>
          <w:szCs w:val="22"/>
        </w:rPr>
        <w:t>…………………………..(</w:t>
      </w:r>
      <w:r w:rsidR="00193521" w:rsidRPr="001E2CD2">
        <w:rPr>
          <w:szCs w:val="22"/>
        </w:rPr>
        <w:t>name of school).</w:t>
      </w:r>
    </w:p>
    <w:p w:rsidR="00193521" w:rsidRPr="001E2CD2" w:rsidRDefault="00193521">
      <w:pPr>
        <w:rPr>
          <w:szCs w:val="22"/>
        </w:rPr>
      </w:pPr>
    </w:p>
    <w:p w:rsidR="00193521" w:rsidRPr="001E2CD2" w:rsidRDefault="00193521">
      <w:pPr>
        <w:rPr>
          <w:szCs w:val="22"/>
        </w:rPr>
      </w:pPr>
      <w:r w:rsidRPr="001E2CD2">
        <w:rPr>
          <w:szCs w:val="22"/>
        </w:rPr>
        <w:t xml:space="preserve">Signed: </w:t>
      </w:r>
      <w:r w:rsidRPr="001E2CD2">
        <w:rPr>
          <w:szCs w:val="22"/>
        </w:rPr>
        <w:tab/>
      </w:r>
      <w:r w:rsidRPr="001E2CD2">
        <w:rPr>
          <w:szCs w:val="22"/>
        </w:rPr>
        <w:tab/>
      </w:r>
      <w:r w:rsidRPr="001E2CD2">
        <w:rPr>
          <w:szCs w:val="22"/>
        </w:rPr>
        <w:tab/>
      </w:r>
      <w:r w:rsidRPr="001E2CD2">
        <w:rPr>
          <w:szCs w:val="22"/>
        </w:rPr>
        <w:tab/>
      </w:r>
      <w:r w:rsidRPr="001E2CD2">
        <w:rPr>
          <w:szCs w:val="22"/>
        </w:rPr>
        <w:tab/>
      </w:r>
      <w:r w:rsidRPr="001E2CD2">
        <w:rPr>
          <w:szCs w:val="22"/>
        </w:rPr>
        <w:tab/>
      </w:r>
      <w:r w:rsidRPr="001E2CD2">
        <w:rPr>
          <w:szCs w:val="22"/>
        </w:rPr>
        <w:tab/>
        <w:t>Name:</w:t>
      </w:r>
      <w:r w:rsidRPr="001E2CD2">
        <w:rPr>
          <w:szCs w:val="22"/>
        </w:rPr>
        <w:tab/>
      </w:r>
      <w:r w:rsidRPr="001E2CD2">
        <w:rPr>
          <w:szCs w:val="22"/>
        </w:rPr>
        <w:tab/>
      </w:r>
      <w:r w:rsidRPr="001E2CD2">
        <w:rPr>
          <w:szCs w:val="22"/>
        </w:rPr>
        <w:tab/>
      </w:r>
      <w:r w:rsidRPr="001E2CD2">
        <w:rPr>
          <w:szCs w:val="22"/>
        </w:rPr>
        <w:tab/>
      </w:r>
      <w:r w:rsidRPr="001E2CD2">
        <w:rPr>
          <w:szCs w:val="22"/>
        </w:rPr>
        <w:tab/>
      </w:r>
      <w:r w:rsidRPr="001E2CD2">
        <w:rPr>
          <w:szCs w:val="22"/>
        </w:rPr>
        <w:tab/>
        <w:t>Risk Assessor.</w:t>
      </w:r>
    </w:p>
    <w:p w:rsidR="00B105E1" w:rsidRDefault="009A1A8E">
      <w:pPr>
        <w:rPr>
          <w:sz w:val="18"/>
          <w:szCs w:val="18"/>
        </w:rPr>
      </w:pPr>
      <w:r>
        <w:rPr>
          <w:sz w:val="18"/>
          <w:szCs w:val="18"/>
        </w:rPr>
        <w:t xml:space="preserve"> </w:t>
      </w:r>
    </w:p>
    <w:p w:rsidR="00531BFC" w:rsidRPr="009A1A8E" w:rsidRDefault="00B105E1">
      <w:pPr>
        <w:rPr>
          <w:sz w:val="18"/>
          <w:szCs w:val="18"/>
        </w:rPr>
      </w:pPr>
      <w:r>
        <w:rPr>
          <w:sz w:val="18"/>
          <w:szCs w:val="18"/>
        </w:rPr>
        <w:br w:type="page"/>
      </w:r>
    </w:p>
    <w:p w:rsidR="00396D81" w:rsidRPr="00B546A0" w:rsidRDefault="00396D81" w:rsidP="00262095">
      <w:pPr>
        <w:pStyle w:val="Caption"/>
        <w:jc w:val="left"/>
        <w:rPr>
          <w:sz w:val="2"/>
          <w:szCs w:val="2"/>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4678"/>
        <w:gridCol w:w="2410"/>
        <w:gridCol w:w="1559"/>
        <w:gridCol w:w="1483"/>
        <w:gridCol w:w="3053"/>
        <w:gridCol w:w="1276"/>
      </w:tblGrid>
      <w:tr w:rsidR="00396D81" w:rsidTr="007E46B4">
        <w:trPr>
          <w:cantSplit/>
        </w:trPr>
        <w:tc>
          <w:tcPr>
            <w:tcW w:w="15134" w:type="dxa"/>
            <w:gridSpan w:val="7"/>
            <w:shd w:val="clear" w:color="auto" w:fill="D9D9D9"/>
          </w:tcPr>
          <w:p w:rsidR="00396D81" w:rsidRPr="003F0593" w:rsidRDefault="00396D81">
            <w:pPr>
              <w:rPr>
                <w:b/>
                <w:sz w:val="24"/>
              </w:rPr>
            </w:pPr>
            <w:r w:rsidRPr="003F0593">
              <w:rPr>
                <w:b/>
                <w:sz w:val="24"/>
              </w:rPr>
              <w:t xml:space="preserve">PART </w:t>
            </w:r>
            <w:r w:rsidR="007E46B4">
              <w:rPr>
                <w:b/>
                <w:sz w:val="24"/>
              </w:rPr>
              <w:t>C</w:t>
            </w:r>
            <w:r w:rsidRPr="003F0593">
              <w:rPr>
                <w:b/>
                <w:sz w:val="24"/>
              </w:rPr>
              <w:t>:  ACTION PLAN</w:t>
            </w:r>
          </w:p>
        </w:tc>
      </w:tr>
      <w:tr w:rsidR="00396D81">
        <w:trPr>
          <w:trHeight w:val="559"/>
        </w:trPr>
        <w:tc>
          <w:tcPr>
            <w:tcW w:w="675" w:type="dxa"/>
            <w:tcBorders>
              <w:bottom w:val="single" w:sz="4" w:space="0" w:color="auto"/>
            </w:tcBorders>
            <w:vAlign w:val="center"/>
          </w:tcPr>
          <w:p w:rsidR="00396D81" w:rsidRDefault="00396D81" w:rsidP="00B339BB">
            <w:pPr>
              <w:jc w:val="center"/>
              <w:rPr>
                <w:b/>
                <w:sz w:val="20"/>
              </w:rPr>
            </w:pPr>
            <w:r>
              <w:rPr>
                <w:b/>
                <w:sz w:val="20"/>
              </w:rPr>
              <w:t>No.</w:t>
            </w:r>
          </w:p>
        </w:tc>
        <w:tc>
          <w:tcPr>
            <w:tcW w:w="4678" w:type="dxa"/>
            <w:tcBorders>
              <w:bottom w:val="single" w:sz="4" w:space="0" w:color="auto"/>
            </w:tcBorders>
            <w:vAlign w:val="center"/>
          </w:tcPr>
          <w:p w:rsidR="00396D81" w:rsidRDefault="007F6F51">
            <w:pPr>
              <w:pStyle w:val="Heading2"/>
            </w:pPr>
            <w:r>
              <w:t>Action r</w:t>
            </w:r>
            <w:r w:rsidR="00396D81">
              <w:t>equired</w:t>
            </w:r>
          </w:p>
        </w:tc>
        <w:tc>
          <w:tcPr>
            <w:tcW w:w="2410" w:type="dxa"/>
            <w:tcBorders>
              <w:bottom w:val="single" w:sz="4" w:space="0" w:color="auto"/>
            </w:tcBorders>
            <w:vAlign w:val="center"/>
          </w:tcPr>
          <w:p w:rsidR="00396D81" w:rsidRPr="007E46B4" w:rsidRDefault="00EF016D">
            <w:pPr>
              <w:pStyle w:val="Heading2"/>
              <w:rPr>
                <w:color w:val="000000"/>
              </w:rPr>
            </w:pPr>
            <w:r w:rsidRPr="007E46B4">
              <w:rPr>
                <w:color w:val="000000"/>
              </w:rPr>
              <w:t>Person</w:t>
            </w:r>
            <w:r w:rsidR="007E46B4">
              <w:rPr>
                <w:color w:val="000000"/>
              </w:rPr>
              <w:t>(s)</w:t>
            </w:r>
            <w:r w:rsidRPr="007E46B4">
              <w:rPr>
                <w:color w:val="000000"/>
              </w:rPr>
              <w:t xml:space="preserve"> to undertake action</w:t>
            </w:r>
            <w:r w:rsidR="007F6F51" w:rsidRPr="007E46B4">
              <w:rPr>
                <w:color w:val="000000"/>
              </w:rPr>
              <w:t>?</w:t>
            </w:r>
          </w:p>
        </w:tc>
        <w:tc>
          <w:tcPr>
            <w:tcW w:w="1559" w:type="dxa"/>
            <w:tcBorders>
              <w:bottom w:val="single" w:sz="4" w:space="0" w:color="auto"/>
            </w:tcBorders>
            <w:vAlign w:val="center"/>
          </w:tcPr>
          <w:p w:rsidR="00396D81" w:rsidRDefault="00CA2BD8">
            <w:pPr>
              <w:jc w:val="center"/>
              <w:rPr>
                <w:b/>
                <w:sz w:val="20"/>
              </w:rPr>
            </w:pPr>
            <w:r>
              <w:rPr>
                <w:b/>
                <w:sz w:val="20"/>
              </w:rPr>
              <w:t>P</w:t>
            </w:r>
            <w:r w:rsidR="00396D81">
              <w:rPr>
                <w:b/>
                <w:sz w:val="20"/>
              </w:rPr>
              <w:t>riority</w:t>
            </w:r>
          </w:p>
        </w:tc>
        <w:tc>
          <w:tcPr>
            <w:tcW w:w="1483" w:type="dxa"/>
            <w:tcBorders>
              <w:bottom w:val="single" w:sz="4" w:space="0" w:color="auto"/>
            </w:tcBorders>
            <w:vAlign w:val="center"/>
          </w:tcPr>
          <w:p w:rsidR="00396D81" w:rsidRDefault="00396D81">
            <w:pPr>
              <w:jc w:val="center"/>
              <w:rPr>
                <w:b/>
                <w:sz w:val="20"/>
              </w:rPr>
            </w:pPr>
            <w:r>
              <w:rPr>
                <w:b/>
                <w:sz w:val="20"/>
              </w:rPr>
              <w:t>Projected</w:t>
            </w:r>
          </w:p>
          <w:p w:rsidR="00396D81" w:rsidRDefault="00694543">
            <w:pPr>
              <w:jc w:val="center"/>
              <w:rPr>
                <w:b/>
                <w:sz w:val="20"/>
              </w:rPr>
            </w:pPr>
            <w:r>
              <w:rPr>
                <w:b/>
                <w:sz w:val="20"/>
              </w:rPr>
              <w:t>t</w:t>
            </w:r>
            <w:r w:rsidR="007F6F51">
              <w:rPr>
                <w:b/>
                <w:sz w:val="20"/>
              </w:rPr>
              <w:t>ime</w:t>
            </w:r>
            <w:r>
              <w:rPr>
                <w:b/>
                <w:sz w:val="20"/>
              </w:rPr>
              <w:t xml:space="preserve"> </w:t>
            </w:r>
            <w:r w:rsidR="00396D81">
              <w:rPr>
                <w:b/>
                <w:sz w:val="20"/>
              </w:rPr>
              <w:t>scale</w:t>
            </w:r>
            <w:r w:rsidR="007F6F51">
              <w:rPr>
                <w:b/>
                <w:sz w:val="20"/>
              </w:rPr>
              <w:t xml:space="preserve"> </w:t>
            </w:r>
          </w:p>
        </w:tc>
        <w:tc>
          <w:tcPr>
            <w:tcW w:w="3053" w:type="dxa"/>
            <w:tcBorders>
              <w:bottom w:val="single" w:sz="4" w:space="0" w:color="auto"/>
            </w:tcBorders>
            <w:vAlign w:val="center"/>
          </w:tcPr>
          <w:p w:rsidR="00396D81" w:rsidRPr="007F6F51" w:rsidRDefault="007F6F51">
            <w:pPr>
              <w:jc w:val="center"/>
              <w:rPr>
                <w:b/>
                <w:sz w:val="20"/>
              </w:rPr>
            </w:pPr>
            <w:r w:rsidRPr="007F6F51">
              <w:rPr>
                <w:b/>
                <w:sz w:val="20"/>
              </w:rPr>
              <w:t xml:space="preserve">Notes / comments </w:t>
            </w:r>
          </w:p>
        </w:tc>
        <w:tc>
          <w:tcPr>
            <w:tcW w:w="1276" w:type="dxa"/>
            <w:tcBorders>
              <w:bottom w:val="single" w:sz="4" w:space="0" w:color="auto"/>
            </w:tcBorders>
            <w:vAlign w:val="center"/>
          </w:tcPr>
          <w:p w:rsidR="007F6F51" w:rsidRPr="007F6F51" w:rsidRDefault="007F6F51" w:rsidP="007F6F51">
            <w:pPr>
              <w:jc w:val="center"/>
              <w:rPr>
                <w:b/>
                <w:sz w:val="20"/>
              </w:rPr>
            </w:pPr>
            <w:r w:rsidRPr="007F6F51">
              <w:rPr>
                <w:b/>
                <w:sz w:val="20"/>
              </w:rPr>
              <w:t>Date</w:t>
            </w:r>
          </w:p>
          <w:p w:rsidR="00396D81" w:rsidRPr="007F6F51" w:rsidRDefault="007F6F51" w:rsidP="007F6F51">
            <w:pPr>
              <w:pStyle w:val="Heading2"/>
            </w:pPr>
            <w:r w:rsidRPr="007F6F51">
              <w:t>completed</w:t>
            </w:r>
          </w:p>
        </w:tc>
      </w:tr>
      <w:tr w:rsidR="00396D81">
        <w:trPr>
          <w:trHeight w:val="284"/>
        </w:trPr>
        <w:tc>
          <w:tcPr>
            <w:tcW w:w="675" w:type="dxa"/>
            <w:tcBorders>
              <w:top w:val="single" w:sz="4" w:space="0" w:color="auto"/>
              <w:bottom w:val="single" w:sz="4" w:space="0" w:color="auto"/>
            </w:tcBorders>
          </w:tcPr>
          <w:p w:rsidR="00396D81" w:rsidRDefault="00396D81" w:rsidP="00B312BB">
            <w:pPr>
              <w:spacing w:line="480" w:lineRule="auto"/>
              <w:rPr>
                <w:b/>
                <w:sz w:val="20"/>
              </w:rPr>
            </w:pPr>
          </w:p>
        </w:tc>
        <w:tc>
          <w:tcPr>
            <w:tcW w:w="4678" w:type="dxa"/>
            <w:tcBorders>
              <w:top w:val="single" w:sz="4" w:space="0" w:color="auto"/>
              <w:bottom w:val="single" w:sz="4" w:space="0" w:color="auto"/>
            </w:tcBorders>
          </w:tcPr>
          <w:p w:rsidR="00396D81" w:rsidRDefault="00396D81" w:rsidP="00B312BB">
            <w:pPr>
              <w:pStyle w:val="Heading2"/>
              <w:spacing w:line="480" w:lineRule="auto"/>
            </w:pPr>
          </w:p>
        </w:tc>
        <w:tc>
          <w:tcPr>
            <w:tcW w:w="2410" w:type="dxa"/>
            <w:tcBorders>
              <w:top w:val="single" w:sz="4" w:space="0" w:color="auto"/>
              <w:bottom w:val="single" w:sz="4" w:space="0" w:color="auto"/>
            </w:tcBorders>
          </w:tcPr>
          <w:p w:rsidR="00396D81" w:rsidRDefault="00396D81" w:rsidP="00B312BB">
            <w:pPr>
              <w:pStyle w:val="Heading2"/>
              <w:spacing w:line="480" w:lineRule="auto"/>
            </w:pPr>
          </w:p>
        </w:tc>
        <w:tc>
          <w:tcPr>
            <w:tcW w:w="1559" w:type="dxa"/>
            <w:tcBorders>
              <w:top w:val="single" w:sz="4" w:space="0" w:color="auto"/>
              <w:bottom w:val="single" w:sz="4" w:space="0" w:color="auto"/>
            </w:tcBorders>
          </w:tcPr>
          <w:p w:rsidR="00396D81" w:rsidRDefault="00396D81" w:rsidP="00B312BB">
            <w:pPr>
              <w:spacing w:line="480" w:lineRule="auto"/>
              <w:jc w:val="center"/>
              <w:rPr>
                <w:b/>
                <w:sz w:val="20"/>
              </w:rPr>
            </w:pPr>
          </w:p>
        </w:tc>
        <w:tc>
          <w:tcPr>
            <w:tcW w:w="1483" w:type="dxa"/>
            <w:tcBorders>
              <w:top w:val="single" w:sz="4" w:space="0" w:color="auto"/>
              <w:bottom w:val="single" w:sz="4" w:space="0" w:color="auto"/>
            </w:tcBorders>
          </w:tcPr>
          <w:p w:rsidR="00396D81" w:rsidRDefault="00396D81" w:rsidP="00B312BB">
            <w:pPr>
              <w:spacing w:line="480" w:lineRule="auto"/>
              <w:jc w:val="center"/>
              <w:rPr>
                <w:b/>
                <w:sz w:val="20"/>
              </w:rPr>
            </w:pPr>
          </w:p>
        </w:tc>
        <w:tc>
          <w:tcPr>
            <w:tcW w:w="3053" w:type="dxa"/>
            <w:tcBorders>
              <w:top w:val="single" w:sz="4" w:space="0" w:color="auto"/>
              <w:bottom w:val="single" w:sz="4" w:space="0" w:color="auto"/>
            </w:tcBorders>
          </w:tcPr>
          <w:p w:rsidR="00396D81" w:rsidRDefault="00396D81" w:rsidP="00B312BB">
            <w:pPr>
              <w:spacing w:line="480" w:lineRule="auto"/>
              <w:jc w:val="center"/>
              <w:rPr>
                <w:b/>
                <w:sz w:val="20"/>
              </w:rPr>
            </w:pPr>
          </w:p>
        </w:tc>
        <w:tc>
          <w:tcPr>
            <w:tcW w:w="1276" w:type="dxa"/>
            <w:tcBorders>
              <w:top w:val="single" w:sz="4" w:space="0" w:color="auto"/>
              <w:bottom w:val="single" w:sz="4" w:space="0" w:color="auto"/>
            </w:tcBorders>
          </w:tcPr>
          <w:p w:rsidR="00396D81" w:rsidRDefault="00396D81" w:rsidP="00B312BB">
            <w:pPr>
              <w:pStyle w:val="Heading2"/>
              <w:spacing w:line="480" w:lineRule="auto"/>
            </w:pPr>
          </w:p>
        </w:tc>
      </w:tr>
      <w:tr w:rsidR="00D85370">
        <w:trPr>
          <w:trHeight w:val="284"/>
        </w:trPr>
        <w:tc>
          <w:tcPr>
            <w:tcW w:w="675" w:type="dxa"/>
            <w:tcBorders>
              <w:top w:val="single" w:sz="4" w:space="0" w:color="auto"/>
              <w:bottom w:val="single" w:sz="4" w:space="0" w:color="auto"/>
            </w:tcBorders>
          </w:tcPr>
          <w:p w:rsidR="00D85370" w:rsidRDefault="00D85370" w:rsidP="00B312BB">
            <w:pPr>
              <w:spacing w:line="480" w:lineRule="auto"/>
              <w:rPr>
                <w:b/>
                <w:sz w:val="20"/>
              </w:rPr>
            </w:pPr>
          </w:p>
        </w:tc>
        <w:tc>
          <w:tcPr>
            <w:tcW w:w="4678" w:type="dxa"/>
            <w:tcBorders>
              <w:top w:val="single" w:sz="4" w:space="0" w:color="auto"/>
              <w:bottom w:val="single" w:sz="4" w:space="0" w:color="auto"/>
            </w:tcBorders>
          </w:tcPr>
          <w:p w:rsidR="00D85370" w:rsidRDefault="00D85370" w:rsidP="00B312BB">
            <w:pPr>
              <w:pStyle w:val="Heading2"/>
              <w:spacing w:line="480" w:lineRule="auto"/>
            </w:pPr>
          </w:p>
        </w:tc>
        <w:tc>
          <w:tcPr>
            <w:tcW w:w="2410" w:type="dxa"/>
            <w:tcBorders>
              <w:top w:val="single" w:sz="4" w:space="0" w:color="auto"/>
              <w:bottom w:val="single" w:sz="4" w:space="0" w:color="auto"/>
            </w:tcBorders>
          </w:tcPr>
          <w:p w:rsidR="00D85370" w:rsidRDefault="00D85370" w:rsidP="00B312BB">
            <w:pPr>
              <w:pStyle w:val="Heading2"/>
              <w:spacing w:line="480" w:lineRule="auto"/>
            </w:pPr>
          </w:p>
        </w:tc>
        <w:tc>
          <w:tcPr>
            <w:tcW w:w="1559" w:type="dxa"/>
            <w:tcBorders>
              <w:top w:val="single" w:sz="4" w:space="0" w:color="auto"/>
              <w:bottom w:val="single" w:sz="4" w:space="0" w:color="auto"/>
            </w:tcBorders>
          </w:tcPr>
          <w:p w:rsidR="00D85370" w:rsidRDefault="00D85370" w:rsidP="00B312BB">
            <w:pPr>
              <w:spacing w:line="480" w:lineRule="auto"/>
              <w:jc w:val="center"/>
              <w:rPr>
                <w:b/>
                <w:sz w:val="20"/>
              </w:rPr>
            </w:pPr>
          </w:p>
        </w:tc>
        <w:tc>
          <w:tcPr>
            <w:tcW w:w="1483" w:type="dxa"/>
            <w:tcBorders>
              <w:top w:val="single" w:sz="4" w:space="0" w:color="auto"/>
              <w:bottom w:val="single" w:sz="4" w:space="0" w:color="auto"/>
            </w:tcBorders>
          </w:tcPr>
          <w:p w:rsidR="00D85370" w:rsidRDefault="00D85370" w:rsidP="00B312BB">
            <w:pPr>
              <w:spacing w:line="480" w:lineRule="auto"/>
              <w:jc w:val="center"/>
              <w:rPr>
                <w:b/>
                <w:sz w:val="20"/>
              </w:rPr>
            </w:pPr>
          </w:p>
        </w:tc>
        <w:tc>
          <w:tcPr>
            <w:tcW w:w="3053" w:type="dxa"/>
            <w:tcBorders>
              <w:top w:val="single" w:sz="4" w:space="0" w:color="auto"/>
              <w:bottom w:val="single" w:sz="4" w:space="0" w:color="auto"/>
            </w:tcBorders>
          </w:tcPr>
          <w:p w:rsidR="00D85370" w:rsidRDefault="00D85370" w:rsidP="00B312BB">
            <w:pPr>
              <w:spacing w:line="480" w:lineRule="auto"/>
              <w:jc w:val="center"/>
              <w:rPr>
                <w:b/>
                <w:sz w:val="20"/>
              </w:rPr>
            </w:pPr>
          </w:p>
        </w:tc>
        <w:tc>
          <w:tcPr>
            <w:tcW w:w="1276" w:type="dxa"/>
            <w:tcBorders>
              <w:top w:val="single" w:sz="4" w:space="0" w:color="auto"/>
              <w:bottom w:val="single" w:sz="4" w:space="0" w:color="auto"/>
            </w:tcBorders>
          </w:tcPr>
          <w:p w:rsidR="00D85370" w:rsidRDefault="00D85370" w:rsidP="00B312BB">
            <w:pPr>
              <w:pStyle w:val="Heading2"/>
              <w:spacing w:line="480" w:lineRule="auto"/>
            </w:pPr>
          </w:p>
        </w:tc>
      </w:tr>
      <w:tr w:rsidR="00D85370">
        <w:trPr>
          <w:trHeight w:val="284"/>
        </w:trPr>
        <w:tc>
          <w:tcPr>
            <w:tcW w:w="675" w:type="dxa"/>
            <w:tcBorders>
              <w:top w:val="single" w:sz="4" w:space="0" w:color="auto"/>
              <w:bottom w:val="single" w:sz="4" w:space="0" w:color="auto"/>
            </w:tcBorders>
          </w:tcPr>
          <w:p w:rsidR="00D85370" w:rsidRDefault="00D85370" w:rsidP="00B312BB">
            <w:pPr>
              <w:spacing w:line="480" w:lineRule="auto"/>
              <w:rPr>
                <w:b/>
                <w:sz w:val="20"/>
              </w:rPr>
            </w:pPr>
          </w:p>
        </w:tc>
        <w:tc>
          <w:tcPr>
            <w:tcW w:w="4678" w:type="dxa"/>
            <w:tcBorders>
              <w:top w:val="single" w:sz="4" w:space="0" w:color="auto"/>
              <w:bottom w:val="single" w:sz="4" w:space="0" w:color="auto"/>
            </w:tcBorders>
          </w:tcPr>
          <w:p w:rsidR="00D85370" w:rsidRDefault="00D85370" w:rsidP="00B312BB">
            <w:pPr>
              <w:pStyle w:val="Heading2"/>
              <w:spacing w:line="480" w:lineRule="auto"/>
            </w:pPr>
          </w:p>
        </w:tc>
        <w:tc>
          <w:tcPr>
            <w:tcW w:w="2410" w:type="dxa"/>
            <w:tcBorders>
              <w:top w:val="single" w:sz="4" w:space="0" w:color="auto"/>
              <w:bottom w:val="single" w:sz="4" w:space="0" w:color="auto"/>
            </w:tcBorders>
          </w:tcPr>
          <w:p w:rsidR="00D85370" w:rsidRDefault="00D85370" w:rsidP="00B312BB">
            <w:pPr>
              <w:pStyle w:val="Heading2"/>
              <w:spacing w:line="480" w:lineRule="auto"/>
            </w:pPr>
          </w:p>
        </w:tc>
        <w:tc>
          <w:tcPr>
            <w:tcW w:w="1559" w:type="dxa"/>
            <w:tcBorders>
              <w:top w:val="single" w:sz="4" w:space="0" w:color="auto"/>
              <w:bottom w:val="single" w:sz="4" w:space="0" w:color="auto"/>
            </w:tcBorders>
          </w:tcPr>
          <w:p w:rsidR="00D85370" w:rsidRDefault="00D85370" w:rsidP="00B312BB">
            <w:pPr>
              <w:spacing w:line="480" w:lineRule="auto"/>
              <w:jc w:val="center"/>
              <w:rPr>
                <w:b/>
                <w:sz w:val="20"/>
              </w:rPr>
            </w:pPr>
          </w:p>
        </w:tc>
        <w:tc>
          <w:tcPr>
            <w:tcW w:w="1483" w:type="dxa"/>
            <w:tcBorders>
              <w:top w:val="single" w:sz="4" w:space="0" w:color="auto"/>
              <w:bottom w:val="single" w:sz="4" w:space="0" w:color="auto"/>
            </w:tcBorders>
          </w:tcPr>
          <w:p w:rsidR="00D85370" w:rsidRDefault="00D85370" w:rsidP="00B312BB">
            <w:pPr>
              <w:spacing w:line="480" w:lineRule="auto"/>
              <w:jc w:val="center"/>
              <w:rPr>
                <w:b/>
                <w:sz w:val="20"/>
              </w:rPr>
            </w:pPr>
          </w:p>
        </w:tc>
        <w:tc>
          <w:tcPr>
            <w:tcW w:w="3053" w:type="dxa"/>
            <w:tcBorders>
              <w:top w:val="single" w:sz="4" w:space="0" w:color="auto"/>
              <w:bottom w:val="single" w:sz="4" w:space="0" w:color="auto"/>
            </w:tcBorders>
          </w:tcPr>
          <w:p w:rsidR="00D85370" w:rsidRDefault="00D85370" w:rsidP="00B312BB">
            <w:pPr>
              <w:spacing w:line="480" w:lineRule="auto"/>
              <w:jc w:val="center"/>
              <w:rPr>
                <w:b/>
                <w:sz w:val="20"/>
              </w:rPr>
            </w:pPr>
          </w:p>
        </w:tc>
        <w:tc>
          <w:tcPr>
            <w:tcW w:w="1276" w:type="dxa"/>
            <w:tcBorders>
              <w:top w:val="single" w:sz="4" w:space="0" w:color="auto"/>
              <w:bottom w:val="single" w:sz="4" w:space="0" w:color="auto"/>
            </w:tcBorders>
          </w:tcPr>
          <w:p w:rsidR="00D85370" w:rsidRDefault="00D85370" w:rsidP="00B312BB">
            <w:pPr>
              <w:pStyle w:val="Heading2"/>
              <w:spacing w:line="480" w:lineRule="auto"/>
            </w:pPr>
          </w:p>
        </w:tc>
      </w:tr>
      <w:tr w:rsidR="00D85370">
        <w:trPr>
          <w:trHeight w:val="284"/>
        </w:trPr>
        <w:tc>
          <w:tcPr>
            <w:tcW w:w="675" w:type="dxa"/>
            <w:tcBorders>
              <w:top w:val="single" w:sz="4" w:space="0" w:color="auto"/>
              <w:bottom w:val="single" w:sz="4" w:space="0" w:color="auto"/>
            </w:tcBorders>
          </w:tcPr>
          <w:p w:rsidR="00D85370" w:rsidRDefault="00D85370" w:rsidP="00B312BB">
            <w:pPr>
              <w:spacing w:line="480" w:lineRule="auto"/>
              <w:rPr>
                <w:b/>
                <w:sz w:val="20"/>
              </w:rPr>
            </w:pPr>
          </w:p>
        </w:tc>
        <w:tc>
          <w:tcPr>
            <w:tcW w:w="4678" w:type="dxa"/>
            <w:tcBorders>
              <w:top w:val="single" w:sz="4" w:space="0" w:color="auto"/>
              <w:bottom w:val="single" w:sz="4" w:space="0" w:color="auto"/>
            </w:tcBorders>
          </w:tcPr>
          <w:p w:rsidR="00D85370" w:rsidRDefault="00D85370" w:rsidP="00B312BB">
            <w:pPr>
              <w:pStyle w:val="Heading2"/>
              <w:spacing w:line="480" w:lineRule="auto"/>
            </w:pPr>
          </w:p>
        </w:tc>
        <w:tc>
          <w:tcPr>
            <w:tcW w:w="2410" w:type="dxa"/>
            <w:tcBorders>
              <w:top w:val="single" w:sz="4" w:space="0" w:color="auto"/>
              <w:bottom w:val="single" w:sz="4" w:space="0" w:color="auto"/>
            </w:tcBorders>
          </w:tcPr>
          <w:p w:rsidR="00D85370" w:rsidRDefault="00D85370" w:rsidP="00B312BB">
            <w:pPr>
              <w:pStyle w:val="Heading2"/>
              <w:spacing w:line="480" w:lineRule="auto"/>
            </w:pPr>
          </w:p>
        </w:tc>
        <w:tc>
          <w:tcPr>
            <w:tcW w:w="1559" w:type="dxa"/>
            <w:tcBorders>
              <w:top w:val="single" w:sz="4" w:space="0" w:color="auto"/>
              <w:bottom w:val="single" w:sz="4" w:space="0" w:color="auto"/>
            </w:tcBorders>
          </w:tcPr>
          <w:p w:rsidR="00D85370" w:rsidRDefault="00D85370" w:rsidP="00B312BB">
            <w:pPr>
              <w:spacing w:line="480" w:lineRule="auto"/>
              <w:jc w:val="center"/>
              <w:rPr>
                <w:b/>
                <w:sz w:val="20"/>
              </w:rPr>
            </w:pPr>
          </w:p>
        </w:tc>
        <w:tc>
          <w:tcPr>
            <w:tcW w:w="1483" w:type="dxa"/>
            <w:tcBorders>
              <w:top w:val="single" w:sz="4" w:space="0" w:color="auto"/>
              <w:bottom w:val="single" w:sz="4" w:space="0" w:color="auto"/>
            </w:tcBorders>
          </w:tcPr>
          <w:p w:rsidR="00D85370" w:rsidRDefault="00D85370" w:rsidP="00B312BB">
            <w:pPr>
              <w:spacing w:line="480" w:lineRule="auto"/>
              <w:jc w:val="center"/>
              <w:rPr>
                <w:b/>
                <w:sz w:val="20"/>
              </w:rPr>
            </w:pPr>
          </w:p>
        </w:tc>
        <w:tc>
          <w:tcPr>
            <w:tcW w:w="3053" w:type="dxa"/>
            <w:tcBorders>
              <w:top w:val="single" w:sz="4" w:space="0" w:color="auto"/>
              <w:bottom w:val="single" w:sz="4" w:space="0" w:color="auto"/>
            </w:tcBorders>
          </w:tcPr>
          <w:p w:rsidR="00D85370" w:rsidRDefault="00D85370" w:rsidP="00B312BB">
            <w:pPr>
              <w:spacing w:line="480" w:lineRule="auto"/>
              <w:jc w:val="center"/>
              <w:rPr>
                <w:b/>
                <w:sz w:val="20"/>
              </w:rPr>
            </w:pPr>
          </w:p>
        </w:tc>
        <w:tc>
          <w:tcPr>
            <w:tcW w:w="1276" w:type="dxa"/>
            <w:tcBorders>
              <w:top w:val="single" w:sz="4" w:space="0" w:color="auto"/>
              <w:bottom w:val="single" w:sz="4" w:space="0" w:color="auto"/>
            </w:tcBorders>
          </w:tcPr>
          <w:p w:rsidR="00D85370" w:rsidRDefault="00D85370" w:rsidP="00B312BB">
            <w:pPr>
              <w:pStyle w:val="Heading2"/>
              <w:spacing w:line="480" w:lineRule="auto"/>
            </w:pPr>
          </w:p>
        </w:tc>
      </w:tr>
      <w:tr w:rsidR="00396D81">
        <w:trPr>
          <w:trHeight w:val="284"/>
        </w:trPr>
        <w:tc>
          <w:tcPr>
            <w:tcW w:w="675" w:type="dxa"/>
            <w:tcBorders>
              <w:top w:val="single" w:sz="4" w:space="0" w:color="auto"/>
              <w:bottom w:val="single" w:sz="4" w:space="0" w:color="auto"/>
            </w:tcBorders>
          </w:tcPr>
          <w:p w:rsidR="00396D81" w:rsidRDefault="00396D81" w:rsidP="00B312BB">
            <w:pPr>
              <w:spacing w:line="480" w:lineRule="auto"/>
              <w:rPr>
                <w:b/>
                <w:sz w:val="20"/>
              </w:rPr>
            </w:pPr>
          </w:p>
        </w:tc>
        <w:tc>
          <w:tcPr>
            <w:tcW w:w="4678" w:type="dxa"/>
            <w:tcBorders>
              <w:top w:val="single" w:sz="4" w:space="0" w:color="auto"/>
              <w:bottom w:val="single" w:sz="4" w:space="0" w:color="auto"/>
            </w:tcBorders>
          </w:tcPr>
          <w:p w:rsidR="00396D81" w:rsidRDefault="00396D81" w:rsidP="00B312BB">
            <w:pPr>
              <w:pStyle w:val="Heading2"/>
              <w:spacing w:line="480" w:lineRule="auto"/>
            </w:pPr>
          </w:p>
        </w:tc>
        <w:tc>
          <w:tcPr>
            <w:tcW w:w="2410" w:type="dxa"/>
            <w:tcBorders>
              <w:top w:val="single" w:sz="4" w:space="0" w:color="auto"/>
              <w:bottom w:val="single" w:sz="4" w:space="0" w:color="auto"/>
            </w:tcBorders>
          </w:tcPr>
          <w:p w:rsidR="00396D81" w:rsidRDefault="00396D81" w:rsidP="00B312BB">
            <w:pPr>
              <w:pStyle w:val="Heading2"/>
              <w:spacing w:line="480" w:lineRule="auto"/>
            </w:pPr>
          </w:p>
        </w:tc>
        <w:tc>
          <w:tcPr>
            <w:tcW w:w="1559" w:type="dxa"/>
            <w:tcBorders>
              <w:top w:val="single" w:sz="4" w:space="0" w:color="auto"/>
              <w:bottom w:val="single" w:sz="4" w:space="0" w:color="auto"/>
            </w:tcBorders>
          </w:tcPr>
          <w:p w:rsidR="00396D81" w:rsidRDefault="00396D81" w:rsidP="00B312BB">
            <w:pPr>
              <w:spacing w:line="480" w:lineRule="auto"/>
              <w:jc w:val="center"/>
              <w:rPr>
                <w:b/>
                <w:sz w:val="20"/>
              </w:rPr>
            </w:pPr>
          </w:p>
        </w:tc>
        <w:tc>
          <w:tcPr>
            <w:tcW w:w="1483" w:type="dxa"/>
            <w:tcBorders>
              <w:top w:val="single" w:sz="4" w:space="0" w:color="auto"/>
              <w:bottom w:val="single" w:sz="4" w:space="0" w:color="auto"/>
            </w:tcBorders>
          </w:tcPr>
          <w:p w:rsidR="00396D81" w:rsidRDefault="00396D81" w:rsidP="00B312BB">
            <w:pPr>
              <w:spacing w:line="480" w:lineRule="auto"/>
              <w:jc w:val="center"/>
              <w:rPr>
                <w:b/>
                <w:sz w:val="20"/>
              </w:rPr>
            </w:pPr>
          </w:p>
        </w:tc>
        <w:tc>
          <w:tcPr>
            <w:tcW w:w="3053" w:type="dxa"/>
            <w:tcBorders>
              <w:top w:val="single" w:sz="4" w:space="0" w:color="auto"/>
              <w:bottom w:val="single" w:sz="4" w:space="0" w:color="auto"/>
            </w:tcBorders>
          </w:tcPr>
          <w:p w:rsidR="00396D81" w:rsidRDefault="00396D81" w:rsidP="00B312BB">
            <w:pPr>
              <w:spacing w:line="480" w:lineRule="auto"/>
              <w:jc w:val="center"/>
              <w:rPr>
                <w:b/>
                <w:sz w:val="20"/>
              </w:rPr>
            </w:pPr>
          </w:p>
        </w:tc>
        <w:tc>
          <w:tcPr>
            <w:tcW w:w="1276" w:type="dxa"/>
            <w:tcBorders>
              <w:top w:val="single" w:sz="4" w:space="0" w:color="auto"/>
              <w:bottom w:val="single" w:sz="4" w:space="0" w:color="auto"/>
            </w:tcBorders>
          </w:tcPr>
          <w:p w:rsidR="00396D81" w:rsidRDefault="00396D81" w:rsidP="00B312BB">
            <w:pPr>
              <w:pStyle w:val="Heading2"/>
              <w:spacing w:line="480" w:lineRule="auto"/>
            </w:pPr>
          </w:p>
        </w:tc>
      </w:tr>
      <w:tr w:rsidR="00396D81">
        <w:trPr>
          <w:trHeight w:val="284"/>
        </w:trPr>
        <w:tc>
          <w:tcPr>
            <w:tcW w:w="675" w:type="dxa"/>
            <w:tcBorders>
              <w:top w:val="single" w:sz="4" w:space="0" w:color="auto"/>
              <w:bottom w:val="single" w:sz="4" w:space="0" w:color="auto"/>
            </w:tcBorders>
          </w:tcPr>
          <w:p w:rsidR="00396D81" w:rsidRDefault="00396D81" w:rsidP="00B312BB">
            <w:pPr>
              <w:spacing w:line="480" w:lineRule="auto"/>
              <w:rPr>
                <w:b/>
                <w:sz w:val="20"/>
              </w:rPr>
            </w:pPr>
          </w:p>
        </w:tc>
        <w:tc>
          <w:tcPr>
            <w:tcW w:w="4678" w:type="dxa"/>
            <w:tcBorders>
              <w:top w:val="single" w:sz="4" w:space="0" w:color="auto"/>
              <w:bottom w:val="single" w:sz="4" w:space="0" w:color="auto"/>
            </w:tcBorders>
          </w:tcPr>
          <w:p w:rsidR="00396D81" w:rsidRDefault="00396D81" w:rsidP="00B312BB">
            <w:pPr>
              <w:pStyle w:val="Heading2"/>
              <w:spacing w:line="480" w:lineRule="auto"/>
            </w:pPr>
          </w:p>
        </w:tc>
        <w:tc>
          <w:tcPr>
            <w:tcW w:w="2410" w:type="dxa"/>
            <w:tcBorders>
              <w:top w:val="single" w:sz="4" w:space="0" w:color="auto"/>
              <w:bottom w:val="single" w:sz="4" w:space="0" w:color="auto"/>
            </w:tcBorders>
          </w:tcPr>
          <w:p w:rsidR="00396D81" w:rsidRDefault="00396D81" w:rsidP="00B312BB">
            <w:pPr>
              <w:pStyle w:val="Heading2"/>
              <w:spacing w:line="480" w:lineRule="auto"/>
            </w:pPr>
          </w:p>
        </w:tc>
        <w:tc>
          <w:tcPr>
            <w:tcW w:w="1559" w:type="dxa"/>
            <w:tcBorders>
              <w:top w:val="single" w:sz="4" w:space="0" w:color="auto"/>
              <w:bottom w:val="single" w:sz="4" w:space="0" w:color="auto"/>
            </w:tcBorders>
          </w:tcPr>
          <w:p w:rsidR="00396D81" w:rsidRDefault="00396D81" w:rsidP="00B312BB">
            <w:pPr>
              <w:spacing w:line="480" w:lineRule="auto"/>
              <w:jc w:val="center"/>
              <w:rPr>
                <w:b/>
                <w:sz w:val="20"/>
              </w:rPr>
            </w:pPr>
          </w:p>
        </w:tc>
        <w:tc>
          <w:tcPr>
            <w:tcW w:w="1483" w:type="dxa"/>
            <w:tcBorders>
              <w:top w:val="single" w:sz="4" w:space="0" w:color="auto"/>
              <w:bottom w:val="single" w:sz="4" w:space="0" w:color="auto"/>
            </w:tcBorders>
          </w:tcPr>
          <w:p w:rsidR="00396D81" w:rsidRDefault="00396D81" w:rsidP="00B312BB">
            <w:pPr>
              <w:spacing w:line="480" w:lineRule="auto"/>
              <w:jc w:val="center"/>
              <w:rPr>
                <w:b/>
                <w:sz w:val="20"/>
              </w:rPr>
            </w:pPr>
          </w:p>
        </w:tc>
        <w:tc>
          <w:tcPr>
            <w:tcW w:w="3053" w:type="dxa"/>
            <w:tcBorders>
              <w:top w:val="single" w:sz="4" w:space="0" w:color="auto"/>
              <w:bottom w:val="single" w:sz="4" w:space="0" w:color="auto"/>
            </w:tcBorders>
          </w:tcPr>
          <w:p w:rsidR="00396D81" w:rsidRDefault="00396D81" w:rsidP="00B312BB">
            <w:pPr>
              <w:spacing w:line="480" w:lineRule="auto"/>
              <w:jc w:val="center"/>
              <w:rPr>
                <w:b/>
                <w:sz w:val="20"/>
              </w:rPr>
            </w:pPr>
          </w:p>
        </w:tc>
        <w:tc>
          <w:tcPr>
            <w:tcW w:w="1276" w:type="dxa"/>
            <w:tcBorders>
              <w:top w:val="single" w:sz="4" w:space="0" w:color="auto"/>
              <w:bottom w:val="single" w:sz="4" w:space="0" w:color="auto"/>
            </w:tcBorders>
          </w:tcPr>
          <w:p w:rsidR="00396D81" w:rsidRDefault="00396D81" w:rsidP="00B312BB">
            <w:pPr>
              <w:pStyle w:val="Heading2"/>
              <w:spacing w:line="480" w:lineRule="auto"/>
            </w:pPr>
          </w:p>
        </w:tc>
      </w:tr>
      <w:tr w:rsidR="00396D81">
        <w:trPr>
          <w:trHeight w:val="284"/>
        </w:trPr>
        <w:tc>
          <w:tcPr>
            <w:tcW w:w="675" w:type="dxa"/>
            <w:tcBorders>
              <w:top w:val="single" w:sz="4" w:space="0" w:color="auto"/>
              <w:bottom w:val="single" w:sz="4" w:space="0" w:color="auto"/>
            </w:tcBorders>
          </w:tcPr>
          <w:p w:rsidR="00396D81" w:rsidRDefault="00396D81" w:rsidP="00B312BB">
            <w:pPr>
              <w:spacing w:line="480" w:lineRule="auto"/>
              <w:rPr>
                <w:b/>
                <w:sz w:val="20"/>
              </w:rPr>
            </w:pPr>
          </w:p>
        </w:tc>
        <w:tc>
          <w:tcPr>
            <w:tcW w:w="4678" w:type="dxa"/>
            <w:tcBorders>
              <w:top w:val="single" w:sz="4" w:space="0" w:color="auto"/>
              <w:bottom w:val="single" w:sz="4" w:space="0" w:color="auto"/>
            </w:tcBorders>
          </w:tcPr>
          <w:p w:rsidR="00396D81" w:rsidRDefault="00396D81" w:rsidP="00B312BB">
            <w:pPr>
              <w:pStyle w:val="Heading2"/>
              <w:spacing w:line="480" w:lineRule="auto"/>
            </w:pPr>
          </w:p>
        </w:tc>
        <w:tc>
          <w:tcPr>
            <w:tcW w:w="2410" w:type="dxa"/>
            <w:tcBorders>
              <w:top w:val="single" w:sz="4" w:space="0" w:color="auto"/>
              <w:bottom w:val="single" w:sz="4" w:space="0" w:color="auto"/>
            </w:tcBorders>
          </w:tcPr>
          <w:p w:rsidR="00396D81" w:rsidRDefault="00396D81" w:rsidP="00B312BB">
            <w:pPr>
              <w:pStyle w:val="Heading2"/>
              <w:spacing w:line="480" w:lineRule="auto"/>
            </w:pPr>
          </w:p>
        </w:tc>
        <w:tc>
          <w:tcPr>
            <w:tcW w:w="1559" w:type="dxa"/>
            <w:tcBorders>
              <w:top w:val="single" w:sz="4" w:space="0" w:color="auto"/>
              <w:bottom w:val="single" w:sz="4" w:space="0" w:color="auto"/>
            </w:tcBorders>
          </w:tcPr>
          <w:p w:rsidR="00396D81" w:rsidRDefault="00396D81" w:rsidP="00B312BB">
            <w:pPr>
              <w:spacing w:line="480" w:lineRule="auto"/>
              <w:jc w:val="center"/>
              <w:rPr>
                <w:b/>
                <w:sz w:val="20"/>
              </w:rPr>
            </w:pPr>
          </w:p>
        </w:tc>
        <w:tc>
          <w:tcPr>
            <w:tcW w:w="1483" w:type="dxa"/>
            <w:tcBorders>
              <w:top w:val="single" w:sz="4" w:space="0" w:color="auto"/>
              <w:bottom w:val="single" w:sz="4" w:space="0" w:color="auto"/>
            </w:tcBorders>
          </w:tcPr>
          <w:p w:rsidR="00396D81" w:rsidRDefault="00396D81" w:rsidP="00B312BB">
            <w:pPr>
              <w:spacing w:line="480" w:lineRule="auto"/>
              <w:jc w:val="center"/>
              <w:rPr>
                <w:b/>
                <w:sz w:val="20"/>
              </w:rPr>
            </w:pPr>
          </w:p>
        </w:tc>
        <w:tc>
          <w:tcPr>
            <w:tcW w:w="3053" w:type="dxa"/>
            <w:tcBorders>
              <w:top w:val="single" w:sz="4" w:space="0" w:color="auto"/>
              <w:bottom w:val="single" w:sz="4" w:space="0" w:color="auto"/>
            </w:tcBorders>
          </w:tcPr>
          <w:p w:rsidR="00396D81" w:rsidRDefault="00396D81" w:rsidP="00B312BB">
            <w:pPr>
              <w:spacing w:line="480" w:lineRule="auto"/>
              <w:jc w:val="center"/>
              <w:rPr>
                <w:b/>
                <w:sz w:val="20"/>
              </w:rPr>
            </w:pPr>
          </w:p>
        </w:tc>
        <w:tc>
          <w:tcPr>
            <w:tcW w:w="1276" w:type="dxa"/>
            <w:tcBorders>
              <w:top w:val="single" w:sz="4" w:space="0" w:color="auto"/>
              <w:bottom w:val="single" w:sz="4" w:space="0" w:color="auto"/>
            </w:tcBorders>
          </w:tcPr>
          <w:p w:rsidR="00396D81" w:rsidRDefault="00396D81" w:rsidP="00B312BB">
            <w:pPr>
              <w:pStyle w:val="Heading2"/>
              <w:spacing w:line="480" w:lineRule="auto"/>
            </w:pPr>
          </w:p>
        </w:tc>
      </w:tr>
      <w:tr w:rsidR="00396D81">
        <w:trPr>
          <w:trHeight w:val="284"/>
        </w:trPr>
        <w:tc>
          <w:tcPr>
            <w:tcW w:w="675" w:type="dxa"/>
            <w:tcBorders>
              <w:top w:val="single" w:sz="4" w:space="0" w:color="auto"/>
              <w:bottom w:val="single" w:sz="4" w:space="0" w:color="auto"/>
            </w:tcBorders>
          </w:tcPr>
          <w:p w:rsidR="00396D81" w:rsidRDefault="00396D81" w:rsidP="00B312BB">
            <w:pPr>
              <w:spacing w:line="480" w:lineRule="auto"/>
              <w:rPr>
                <w:b/>
                <w:sz w:val="20"/>
              </w:rPr>
            </w:pPr>
          </w:p>
        </w:tc>
        <w:tc>
          <w:tcPr>
            <w:tcW w:w="4678" w:type="dxa"/>
            <w:tcBorders>
              <w:top w:val="single" w:sz="4" w:space="0" w:color="auto"/>
              <w:bottom w:val="single" w:sz="4" w:space="0" w:color="auto"/>
            </w:tcBorders>
          </w:tcPr>
          <w:p w:rsidR="00396D81" w:rsidRDefault="00396D81" w:rsidP="00B312BB">
            <w:pPr>
              <w:pStyle w:val="Heading2"/>
              <w:spacing w:line="480" w:lineRule="auto"/>
            </w:pPr>
          </w:p>
        </w:tc>
        <w:tc>
          <w:tcPr>
            <w:tcW w:w="2410" w:type="dxa"/>
            <w:tcBorders>
              <w:top w:val="single" w:sz="4" w:space="0" w:color="auto"/>
              <w:bottom w:val="single" w:sz="4" w:space="0" w:color="auto"/>
            </w:tcBorders>
          </w:tcPr>
          <w:p w:rsidR="00396D81" w:rsidRDefault="00396D81" w:rsidP="00B312BB">
            <w:pPr>
              <w:pStyle w:val="Heading2"/>
              <w:spacing w:line="480" w:lineRule="auto"/>
            </w:pPr>
          </w:p>
        </w:tc>
        <w:tc>
          <w:tcPr>
            <w:tcW w:w="1559" w:type="dxa"/>
            <w:tcBorders>
              <w:top w:val="single" w:sz="4" w:space="0" w:color="auto"/>
              <w:bottom w:val="single" w:sz="4" w:space="0" w:color="auto"/>
            </w:tcBorders>
          </w:tcPr>
          <w:p w:rsidR="00396D81" w:rsidRDefault="00396D81" w:rsidP="00B312BB">
            <w:pPr>
              <w:spacing w:line="480" w:lineRule="auto"/>
              <w:jc w:val="center"/>
              <w:rPr>
                <w:b/>
                <w:sz w:val="20"/>
              </w:rPr>
            </w:pPr>
          </w:p>
        </w:tc>
        <w:tc>
          <w:tcPr>
            <w:tcW w:w="1483" w:type="dxa"/>
            <w:tcBorders>
              <w:top w:val="single" w:sz="4" w:space="0" w:color="auto"/>
              <w:bottom w:val="single" w:sz="4" w:space="0" w:color="auto"/>
            </w:tcBorders>
          </w:tcPr>
          <w:p w:rsidR="00396D81" w:rsidRDefault="00396D81" w:rsidP="00B312BB">
            <w:pPr>
              <w:spacing w:line="480" w:lineRule="auto"/>
              <w:jc w:val="center"/>
              <w:rPr>
                <w:b/>
                <w:sz w:val="20"/>
              </w:rPr>
            </w:pPr>
          </w:p>
        </w:tc>
        <w:tc>
          <w:tcPr>
            <w:tcW w:w="3053" w:type="dxa"/>
            <w:tcBorders>
              <w:top w:val="single" w:sz="4" w:space="0" w:color="auto"/>
              <w:bottom w:val="single" w:sz="4" w:space="0" w:color="auto"/>
            </w:tcBorders>
          </w:tcPr>
          <w:p w:rsidR="00396D81" w:rsidRDefault="00396D81" w:rsidP="00B312BB">
            <w:pPr>
              <w:spacing w:line="480" w:lineRule="auto"/>
              <w:jc w:val="center"/>
              <w:rPr>
                <w:b/>
                <w:sz w:val="20"/>
              </w:rPr>
            </w:pPr>
          </w:p>
        </w:tc>
        <w:tc>
          <w:tcPr>
            <w:tcW w:w="1276" w:type="dxa"/>
            <w:tcBorders>
              <w:top w:val="single" w:sz="4" w:space="0" w:color="auto"/>
              <w:bottom w:val="single" w:sz="4" w:space="0" w:color="auto"/>
            </w:tcBorders>
          </w:tcPr>
          <w:p w:rsidR="00396D81" w:rsidRDefault="00396D81" w:rsidP="00B312BB">
            <w:pPr>
              <w:pStyle w:val="Heading2"/>
              <w:spacing w:line="480" w:lineRule="auto"/>
            </w:pPr>
          </w:p>
        </w:tc>
      </w:tr>
    </w:tbl>
    <w:p w:rsidR="00B26FA3" w:rsidRPr="004577DF" w:rsidRDefault="00B26FA3" w:rsidP="00B312BB">
      <w:pPr>
        <w:spacing w:line="480" w:lineRule="auto"/>
        <w:rPr>
          <w:sz w:val="2"/>
          <w:szCs w:val="2"/>
        </w:rPr>
      </w:pPr>
    </w:p>
    <w:sectPr w:rsidR="00B26FA3" w:rsidRPr="004577DF" w:rsidSect="004D132F">
      <w:type w:val="continuous"/>
      <w:pgSz w:w="16840" w:h="11907" w:orient="landscape" w:code="9"/>
      <w:pgMar w:top="397" w:right="964" w:bottom="397" w:left="964" w:header="454" w:footer="454" w:gutter="0"/>
      <w:paperSrc w:first="14" w:other="14"/>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2212" w:rsidRDefault="00B22212">
      <w:r>
        <w:separator/>
      </w:r>
    </w:p>
  </w:endnote>
  <w:endnote w:type="continuationSeparator" w:id="0">
    <w:p w:rsidR="00B22212" w:rsidRDefault="00B222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4091784"/>
      <w:docPartObj>
        <w:docPartGallery w:val="Page Numbers (Bottom of Page)"/>
        <w:docPartUnique/>
      </w:docPartObj>
    </w:sdtPr>
    <w:sdtEndPr/>
    <w:sdtContent>
      <w:p w:rsidR="00D73788" w:rsidRDefault="00247241">
        <w:pPr>
          <w:pStyle w:val="Footer"/>
          <w:jc w:val="center"/>
        </w:pPr>
        <w:r>
          <w:fldChar w:fldCharType="begin"/>
        </w:r>
        <w:r w:rsidR="003707BF">
          <w:instrText xml:space="preserve"> PAGE   \* MERGEFORMAT </w:instrText>
        </w:r>
        <w:r>
          <w:fldChar w:fldCharType="separate"/>
        </w:r>
        <w:r w:rsidR="003C370F">
          <w:rPr>
            <w:noProof/>
          </w:rPr>
          <w:t>7</w:t>
        </w:r>
        <w:r>
          <w:rPr>
            <w:noProof/>
          </w:rPr>
          <w:fldChar w:fldCharType="end"/>
        </w:r>
      </w:p>
    </w:sdtContent>
  </w:sdt>
  <w:p w:rsidR="004F51B0" w:rsidRPr="004D1CCF" w:rsidRDefault="004F51B0" w:rsidP="004D1CC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5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8"/>
      <w:gridCol w:w="2684"/>
      <w:gridCol w:w="5365"/>
      <w:gridCol w:w="4716"/>
    </w:tblGrid>
    <w:tr w:rsidR="004F51B0" w:rsidRPr="00F20F24" w:rsidTr="00F20F24">
      <w:trPr>
        <w:trHeight w:val="284"/>
      </w:trPr>
      <w:tc>
        <w:tcPr>
          <w:tcW w:w="2376" w:type="dxa"/>
          <w:vAlign w:val="center"/>
        </w:tcPr>
        <w:p w:rsidR="004F51B0" w:rsidRPr="00F20F24" w:rsidRDefault="004F51B0" w:rsidP="00F20F24">
          <w:pPr>
            <w:pStyle w:val="Footer"/>
            <w:tabs>
              <w:tab w:val="clear" w:pos="4153"/>
              <w:tab w:val="clear" w:pos="8306"/>
              <w:tab w:val="right" w:pos="14601"/>
            </w:tabs>
            <w:rPr>
              <w:sz w:val="16"/>
            </w:rPr>
          </w:pPr>
          <w:r w:rsidRPr="00F20F24">
            <w:rPr>
              <w:sz w:val="16"/>
            </w:rPr>
            <w:t>Issue date:</w:t>
          </w:r>
        </w:p>
      </w:tc>
      <w:tc>
        <w:tcPr>
          <w:tcW w:w="2694" w:type="dxa"/>
          <w:vAlign w:val="center"/>
        </w:tcPr>
        <w:p w:rsidR="004F51B0" w:rsidRPr="00F20F24" w:rsidRDefault="004F51B0" w:rsidP="00F20F24">
          <w:pPr>
            <w:pStyle w:val="Footer"/>
            <w:tabs>
              <w:tab w:val="clear" w:pos="4153"/>
              <w:tab w:val="clear" w:pos="8306"/>
              <w:tab w:val="right" w:pos="14601"/>
            </w:tabs>
            <w:rPr>
              <w:sz w:val="16"/>
            </w:rPr>
          </w:pPr>
          <w:r w:rsidRPr="00F20F24">
            <w:rPr>
              <w:sz w:val="16"/>
            </w:rPr>
            <w:t>January 2008</w:t>
          </w:r>
        </w:p>
      </w:tc>
      <w:tc>
        <w:tcPr>
          <w:tcW w:w="5386" w:type="dxa"/>
          <w:vAlign w:val="center"/>
        </w:tcPr>
        <w:p w:rsidR="004F51B0" w:rsidRPr="00F20F24" w:rsidRDefault="004F51B0" w:rsidP="00F20F24">
          <w:pPr>
            <w:pStyle w:val="Footer"/>
            <w:tabs>
              <w:tab w:val="clear" w:pos="4153"/>
              <w:tab w:val="clear" w:pos="8306"/>
              <w:tab w:val="right" w:pos="14601"/>
            </w:tabs>
            <w:jc w:val="center"/>
            <w:rPr>
              <w:sz w:val="16"/>
            </w:rPr>
          </w:pPr>
          <w:r w:rsidRPr="00F20F24">
            <w:rPr>
              <w:sz w:val="16"/>
            </w:rPr>
            <w:t xml:space="preserve">Page </w:t>
          </w:r>
          <w:r w:rsidR="00247241" w:rsidRPr="00F20F24">
            <w:rPr>
              <w:rStyle w:val="PageNumber"/>
              <w:sz w:val="16"/>
              <w:szCs w:val="16"/>
            </w:rPr>
            <w:fldChar w:fldCharType="begin"/>
          </w:r>
          <w:r w:rsidRPr="00F20F24">
            <w:rPr>
              <w:rStyle w:val="PageNumber"/>
              <w:sz w:val="16"/>
              <w:szCs w:val="16"/>
            </w:rPr>
            <w:instrText xml:space="preserve"> PAGE </w:instrText>
          </w:r>
          <w:r w:rsidR="00247241" w:rsidRPr="00F20F24">
            <w:rPr>
              <w:rStyle w:val="PageNumber"/>
              <w:sz w:val="16"/>
              <w:szCs w:val="16"/>
            </w:rPr>
            <w:fldChar w:fldCharType="separate"/>
          </w:r>
          <w:r w:rsidRPr="00F20F24">
            <w:rPr>
              <w:rStyle w:val="PageNumber"/>
              <w:noProof/>
              <w:sz w:val="16"/>
              <w:szCs w:val="16"/>
            </w:rPr>
            <w:t>1</w:t>
          </w:r>
          <w:r w:rsidR="00247241" w:rsidRPr="00F20F24">
            <w:rPr>
              <w:rStyle w:val="PageNumber"/>
              <w:sz w:val="16"/>
              <w:szCs w:val="16"/>
            </w:rPr>
            <w:fldChar w:fldCharType="end"/>
          </w:r>
          <w:r w:rsidRPr="00F20F24">
            <w:rPr>
              <w:rStyle w:val="PageNumber"/>
              <w:sz w:val="16"/>
              <w:szCs w:val="16"/>
            </w:rPr>
            <w:t xml:space="preserve"> of </w:t>
          </w:r>
          <w:r w:rsidR="00247241" w:rsidRPr="00F20F24">
            <w:rPr>
              <w:rStyle w:val="PageNumber"/>
              <w:sz w:val="16"/>
              <w:szCs w:val="16"/>
            </w:rPr>
            <w:fldChar w:fldCharType="begin"/>
          </w:r>
          <w:r w:rsidRPr="00F20F24">
            <w:rPr>
              <w:rStyle w:val="PageNumber"/>
              <w:sz w:val="16"/>
              <w:szCs w:val="16"/>
            </w:rPr>
            <w:instrText xml:space="preserve"> NUMPAGES </w:instrText>
          </w:r>
          <w:r w:rsidR="00247241" w:rsidRPr="00F20F24">
            <w:rPr>
              <w:rStyle w:val="PageNumber"/>
              <w:sz w:val="16"/>
              <w:szCs w:val="16"/>
            </w:rPr>
            <w:fldChar w:fldCharType="separate"/>
          </w:r>
          <w:r w:rsidR="00B23F80">
            <w:rPr>
              <w:rStyle w:val="PageNumber"/>
              <w:noProof/>
              <w:sz w:val="16"/>
              <w:szCs w:val="16"/>
            </w:rPr>
            <w:t>6</w:t>
          </w:r>
          <w:r w:rsidR="00247241" w:rsidRPr="00F20F24">
            <w:rPr>
              <w:rStyle w:val="PageNumber"/>
              <w:sz w:val="16"/>
              <w:szCs w:val="16"/>
            </w:rPr>
            <w:fldChar w:fldCharType="end"/>
          </w:r>
        </w:p>
      </w:tc>
      <w:tc>
        <w:tcPr>
          <w:tcW w:w="4677" w:type="dxa"/>
          <w:tcBorders>
            <w:bottom w:val="nil"/>
          </w:tcBorders>
          <w:vAlign w:val="center"/>
        </w:tcPr>
        <w:p w:rsidR="004F51B0" w:rsidRPr="00F20F24" w:rsidRDefault="004F51B0" w:rsidP="00F20F24">
          <w:pPr>
            <w:pStyle w:val="Footer"/>
            <w:tabs>
              <w:tab w:val="clear" w:pos="4153"/>
              <w:tab w:val="clear" w:pos="8306"/>
              <w:tab w:val="right" w:pos="14601"/>
            </w:tabs>
            <w:rPr>
              <w:sz w:val="16"/>
            </w:rPr>
          </w:pPr>
          <w:r w:rsidRPr="00F20F24">
            <w:rPr>
              <w:sz w:val="16"/>
            </w:rPr>
            <w:t>Author: Directorate for CYP Health and Safety</w:t>
          </w:r>
        </w:p>
      </w:tc>
    </w:tr>
    <w:tr w:rsidR="004F51B0" w:rsidRPr="00F20F24" w:rsidTr="00F20F24">
      <w:trPr>
        <w:trHeight w:hRule="exact" w:val="284"/>
      </w:trPr>
      <w:tc>
        <w:tcPr>
          <w:tcW w:w="2376" w:type="dxa"/>
          <w:vAlign w:val="center"/>
        </w:tcPr>
        <w:p w:rsidR="004F51B0" w:rsidRPr="00F20F24" w:rsidRDefault="004F51B0" w:rsidP="00F20F24">
          <w:pPr>
            <w:pStyle w:val="Footer"/>
            <w:tabs>
              <w:tab w:val="clear" w:pos="4153"/>
              <w:tab w:val="clear" w:pos="8306"/>
              <w:tab w:val="right" w:pos="14601"/>
            </w:tabs>
            <w:rPr>
              <w:sz w:val="16"/>
            </w:rPr>
          </w:pPr>
          <w:r w:rsidRPr="00F20F24">
            <w:rPr>
              <w:sz w:val="16"/>
            </w:rPr>
            <w:t>Issue number</w:t>
          </w:r>
        </w:p>
      </w:tc>
      <w:tc>
        <w:tcPr>
          <w:tcW w:w="2694" w:type="dxa"/>
          <w:vAlign w:val="center"/>
        </w:tcPr>
        <w:p w:rsidR="004F51B0" w:rsidRPr="00F20F24" w:rsidRDefault="004F51B0" w:rsidP="00F20F24">
          <w:pPr>
            <w:pStyle w:val="Footer"/>
            <w:tabs>
              <w:tab w:val="clear" w:pos="4153"/>
              <w:tab w:val="clear" w:pos="8306"/>
              <w:tab w:val="right" w:pos="14601"/>
            </w:tabs>
            <w:rPr>
              <w:sz w:val="16"/>
            </w:rPr>
          </w:pPr>
          <w:r w:rsidRPr="00F20F24">
            <w:rPr>
              <w:sz w:val="16"/>
            </w:rPr>
            <w:t>03</w:t>
          </w:r>
        </w:p>
      </w:tc>
      <w:tc>
        <w:tcPr>
          <w:tcW w:w="5386" w:type="dxa"/>
          <w:vMerge w:val="restart"/>
          <w:vAlign w:val="center"/>
        </w:tcPr>
        <w:p w:rsidR="004F51B0" w:rsidRPr="00F20F24" w:rsidRDefault="004F51B0" w:rsidP="00F20F24">
          <w:pPr>
            <w:pStyle w:val="Footer"/>
            <w:tabs>
              <w:tab w:val="clear" w:pos="4153"/>
              <w:tab w:val="clear" w:pos="8306"/>
              <w:tab w:val="right" w:pos="14601"/>
            </w:tabs>
            <w:jc w:val="center"/>
            <w:rPr>
              <w:b/>
              <w:sz w:val="16"/>
            </w:rPr>
          </w:pPr>
          <w:r w:rsidRPr="00F20F24">
            <w:rPr>
              <w:b/>
              <w:sz w:val="16"/>
            </w:rPr>
            <w:t xml:space="preserve">Controlled document. </w:t>
          </w:r>
        </w:p>
        <w:p w:rsidR="004F51B0" w:rsidRPr="00F20F24" w:rsidRDefault="004F51B0" w:rsidP="00F20F24">
          <w:pPr>
            <w:pStyle w:val="Footer"/>
            <w:tabs>
              <w:tab w:val="clear" w:pos="4153"/>
              <w:tab w:val="clear" w:pos="8306"/>
              <w:tab w:val="right" w:pos="14601"/>
            </w:tabs>
            <w:jc w:val="center"/>
            <w:rPr>
              <w:b/>
              <w:sz w:val="16"/>
            </w:rPr>
          </w:pPr>
          <w:r w:rsidRPr="00F20F24">
            <w:rPr>
              <w:b/>
              <w:sz w:val="16"/>
            </w:rPr>
            <w:t>All printed versions are uncontrolled.</w:t>
          </w:r>
        </w:p>
      </w:tc>
      <w:tc>
        <w:tcPr>
          <w:tcW w:w="4677" w:type="dxa"/>
          <w:vMerge w:val="restart"/>
          <w:tcBorders>
            <w:top w:val="nil"/>
          </w:tcBorders>
          <w:vAlign w:val="bottom"/>
        </w:tcPr>
        <w:p w:rsidR="004F51B0" w:rsidRPr="00F20F24" w:rsidRDefault="00FA1EFF" w:rsidP="00F20F24">
          <w:pPr>
            <w:pStyle w:val="Footer"/>
            <w:tabs>
              <w:tab w:val="clear" w:pos="4153"/>
              <w:tab w:val="clear" w:pos="8306"/>
              <w:tab w:val="right" w:pos="14601"/>
            </w:tabs>
            <w:jc w:val="right"/>
            <w:rPr>
              <w:sz w:val="16"/>
            </w:rPr>
          </w:pPr>
          <w:r>
            <w:rPr>
              <w:b/>
              <w:noProof/>
              <w:sz w:val="24"/>
            </w:rPr>
            <w:drawing>
              <wp:inline distT="0" distB="0" distL="0" distR="0">
                <wp:extent cx="2832100" cy="423545"/>
                <wp:effectExtent l="19050" t="0" r="6350" b="0"/>
                <wp:docPr id="5" name="Picture 5" descr="ɮ龜矞"/>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ɮ龜矞"/>
                        <pic:cNvPicPr>
                          <a:picLocks noChangeAspect="1" noChangeArrowheads="1"/>
                        </pic:cNvPicPr>
                      </pic:nvPicPr>
                      <pic:blipFill>
                        <a:blip r:embed="rId1"/>
                        <a:srcRect/>
                        <a:stretch>
                          <a:fillRect/>
                        </a:stretch>
                      </pic:blipFill>
                      <pic:spPr bwMode="auto">
                        <a:xfrm>
                          <a:off x="0" y="0"/>
                          <a:ext cx="2832100" cy="423545"/>
                        </a:xfrm>
                        <a:prstGeom prst="rect">
                          <a:avLst/>
                        </a:prstGeom>
                        <a:noFill/>
                        <a:ln w="9525">
                          <a:noFill/>
                          <a:miter lim="800000"/>
                          <a:headEnd/>
                          <a:tailEnd/>
                        </a:ln>
                      </pic:spPr>
                    </pic:pic>
                  </a:graphicData>
                </a:graphic>
              </wp:inline>
            </w:drawing>
          </w:r>
        </w:p>
      </w:tc>
    </w:tr>
    <w:tr w:rsidR="004F51B0" w:rsidRPr="00F20F24" w:rsidTr="00F20F24">
      <w:trPr>
        <w:trHeight w:hRule="exact" w:val="284"/>
      </w:trPr>
      <w:tc>
        <w:tcPr>
          <w:tcW w:w="2376" w:type="dxa"/>
          <w:tcBorders>
            <w:bottom w:val="single" w:sz="4" w:space="0" w:color="auto"/>
          </w:tcBorders>
          <w:vAlign w:val="center"/>
        </w:tcPr>
        <w:p w:rsidR="004F51B0" w:rsidRPr="00F20F24" w:rsidRDefault="004F51B0" w:rsidP="00F20F24">
          <w:pPr>
            <w:pStyle w:val="Footer"/>
            <w:tabs>
              <w:tab w:val="clear" w:pos="4153"/>
              <w:tab w:val="clear" w:pos="8306"/>
              <w:tab w:val="right" w:pos="14601"/>
            </w:tabs>
            <w:rPr>
              <w:sz w:val="16"/>
            </w:rPr>
          </w:pPr>
          <w:r w:rsidRPr="00F20F24">
            <w:rPr>
              <w:sz w:val="16"/>
            </w:rPr>
            <w:t>Planned review date</w:t>
          </w:r>
        </w:p>
      </w:tc>
      <w:tc>
        <w:tcPr>
          <w:tcW w:w="2694" w:type="dxa"/>
          <w:tcBorders>
            <w:bottom w:val="single" w:sz="4" w:space="0" w:color="auto"/>
          </w:tcBorders>
          <w:vAlign w:val="center"/>
        </w:tcPr>
        <w:p w:rsidR="004F51B0" w:rsidRPr="00F20F24" w:rsidRDefault="004F51B0" w:rsidP="00F20F24">
          <w:pPr>
            <w:pStyle w:val="Footer"/>
            <w:tabs>
              <w:tab w:val="clear" w:pos="4153"/>
              <w:tab w:val="clear" w:pos="8306"/>
              <w:tab w:val="right" w:pos="14601"/>
            </w:tabs>
            <w:rPr>
              <w:sz w:val="16"/>
            </w:rPr>
          </w:pPr>
          <w:r w:rsidRPr="00F20F24">
            <w:rPr>
              <w:sz w:val="16"/>
            </w:rPr>
            <w:t>January 2010</w:t>
          </w:r>
        </w:p>
      </w:tc>
      <w:tc>
        <w:tcPr>
          <w:tcW w:w="5386" w:type="dxa"/>
          <w:vMerge/>
          <w:tcBorders>
            <w:bottom w:val="single" w:sz="4" w:space="0" w:color="auto"/>
          </w:tcBorders>
          <w:vAlign w:val="center"/>
        </w:tcPr>
        <w:p w:rsidR="004F51B0" w:rsidRPr="00F20F24" w:rsidRDefault="004F51B0" w:rsidP="00F20F24">
          <w:pPr>
            <w:pStyle w:val="Footer"/>
            <w:tabs>
              <w:tab w:val="clear" w:pos="4153"/>
              <w:tab w:val="clear" w:pos="8306"/>
              <w:tab w:val="right" w:pos="14601"/>
            </w:tabs>
            <w:rPr>
              <w:sz w:val="16"/>
            </w:rPr>
          </w:pPr>
        </w:p>
      </w:tc>
      <w:tc>
        <w:tcPr>
          <w:tcW w:w="4677" w:type="dxa"/>
          <w:vMerge/>
          <w:tcBorders>
            <w:top w:val="nil"/>
            <w:bottom w:val="single" w:sz="4" w:space="0" w:color="auto"/>
          </w:tcBorders>
          <w:vAlign w:val="center"/>
        </w:tcPr>
        <w:p w:rsidR="004F51B0" w:rsidRPr="00F20F24" w:rsidRDefault="004F51B0" w:rsidP="00F20F24">
          <w:pPr>
            <w:pStyle w:val="Footer"/>
            <w:tabs>
              <w:tab w:val="clear" w:pos="4153"/>
              <w:tab w:val="clear" w:pos="8306"/>
              <w:tab w:val="right" w:pos="14601"/>
            </w:tabs>
            <w:rPr>
              <w:sz w:val="16"/>
            </w:rPr>
          </w:pPr>
        </w:p>
      </w:tc>
    </w:tr>
  </w:tbl>
  <w:p w:rsidR="004F51B0" w:rsidRPr="007B594C" w:rsidRDefault="004F51B0" w:rsidP="007B594C">
    <w:pPr>
      <w:pStyle w:val="Foote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2212" w:rsidRDefault="00B22212">
      <w:r>
        <w:separator/>
      </w:r>
    </w:p>
  </w:footnote>
  <w:footnote w:type="continuationSeparator" w:id="0">
    <w:p w:rsidR="00B22212" w:rsidRDefault="00B222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51B0" w:rsidRDefault="004F51B0">
    <w:pPr>
      <w:pStyle w:val="Header"/>
      <w:rPr>
        <w:sz w:val="16"/>
        <w:szCs w:val="16"/>
      </w:rPr>
    </w:pPr>
    <w:smartTag w:uri="urn:schemas-microsoft-com:office:smarttags" w:element="place">
      <w:r>
        <w:rPr>
          <w:sz w:val="16"/>
          <w:szCs w:val="16"/>
        </w:rPr>
        <w:t>Lancashire</w:t>
      </w:r>
    </w:smartTag>
    <w:r>
      <w:rPr>
        <w:sz w:val="16"/>
        <w:szCs w:val="16"/>
      </w:rPr>
      <w:t xml:space="preserve"> County Council</w:t>
    </w:r>
  </w:p>
  <w:p w:rsidR="004F51B0" w:rsidRPr="004D1CCF" w:rsidRDefault="004F51B0">
    <w:pPr>
      <w:pStyle w:val="Header"/>
      <w:rPr>
        <w:sz w:val="16"/>
        <w:szCs w:val="16"/>
      </w:rPr>
    </w:pPr>
    <w:r>
      <w:rPr>
        <w:sz w:val="16"/>
        <w:szCs w:val="16"/>
      </w:rPr>
      <w:t>All printed versions are uncontrolled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D31EE1"/>
    <w:multiLevelType w:val="hybridMultilevel"/>
    <w:tmpl w:val="A43E8D6C"/>
    <w:lvl w:ilvl="0" w:tplc="87BCC522">
      <w:start w:val="1"/>
      <w:numFmt w:val="bullet"/>
      <w:lvlText w:val=""/>
      <w:lvlJc w:val="left"/>
      <w:pPr>
        <w:tabs>
          <w:tab w:val="num" w:pos="1440"/>
        </w:tabs>
        <w:ind w:left="1440" w:hanging="360"/>
      </w:pPr>
      <w:rPr>
        <w:rFonts w:ascii="Symbol" w:hAnsi="Symbol" w:hint="default"/>
        <w:b w:val="0"/>
        <w:i w:val="0"/>
        <w:color w:val="00000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7F00AEE"/>
    <w:multiLevelType w:val="hybridMultilevel"/>
    <w:tmpl w:val="FD88E268"/>
    <w:lvl w:ilvl="0" w:tplc="87BCC522">
      <w:start w:val="1"/>
      <w:numFmt w:val="bullet"/>
      <w:lvlText w:val=""/>
      <w:lvlJc w:val="left"/>
      <w:pPr>
        <w:tabs>
          <w:tab w:val="num" w:pos="1376"/>
        </w:tabs>
        <w:ind w:left="1376" w:hanging="360"/>
      </w:pPr>
      <w:rPr>
        <w:rFonts w:ascii="Symbol" w:hAnsi="Symbol" w:hint="default"/>
        <w:b w:val="0"/>
        <w:i w:val="0"/>
        <w:color w:val="000000"/>
        <w:sz w:val="16"/>
      </w:rPr>
    </w:lvl>
    <w:lvl w:ilvl="1" w:tplc="04090003" w:tentative="1">
      <w:start w:val="1"/>
      <w:numFmt w:val="bullet"/>
      <w:lvlText w:val="o"/>
      <w:lvlJc w:val="left"/>
      <w:pPr>
        <w:tabs>
          <w:tab w:val="num" w:pos="1376"/>
        </w:tabs>
        <w:ind w:left="1376" w:hanging="360"/>
      </w:pPr>
      <w:rPr>
        <w:rFonts w:ascii="Courier New" w:hAnsi="Courier New" w:hint="default"/>
      </w:rPr>
    </w:lvl>
    <w:lvl w:ilvl="2" w:tplc="04090005" w:tentative="1">
      <w:start w:val="1"/>
      <w:numFmt w:val="bullet"/>
      <w:lvlText w:val=""/>
      <w:lvlJc w:val="left"/>
      <w:pPr>
        <w:tabs>
          <w:tab w:val="num" w:pos="2096"/>
        </w:tabs>
        <w:ind w:left="2096" w:hanging="360"/>
      </w:pPr>
      <w:rPr>
        <w:rFonts w:ascii="Wingdings" w:hAnsi="Wingdings" w:hint="default"/>
      </w:rPr>
    </w:lvl>
    <w:lvl w:ilvl="3" w:tplc="04090001" w:tentative="1">
      <w:start w:val="1"/>
      <w:numFmt w:val="bullet"/>
      <w:lvlText w:val=""/>
      <w:lvlJc w:val="left"/>
      <w:pPr>
        <w:tabs>
          <w:tab w:val="num" w:pos="2816"/>
        </w:tabs>
        <w:ind w:left="2816" w:hanging="360"/>
      </w:pPr>
      <w:rPr>
        <w:rFonts w:ascii="Symbol" w:hAnsi="Symbol" w:hint="default"/>
      </w:rPr>
    </w:lvl>
    <w:lvl w:ilvl="4" w:tplc="04090003" w:tentative="1">
      <w:start w:val="1"/>
      <w:numFmt w:val="bullet"/>
      <w:lvlText w:val="o"/>
      <w:lvlJc w:val="left"/>
      <w:pPr>
        <w:tabs>
          <w:tab w:val="num" w:pos="3536"/>
        </w:tabs>
        <w:ind w:left="3536" w:hanging="360"/>
      </w:pPr>
      <w:rPr>
        <w:rFonts w:ascii="Courier New" w:hAnsi="Courier New" w:hint="default"/>
      </w:rPr>
    </w:lvl>
    <w:lvl w:ilvl="5" w:tplc="04090005" w:tentative="1">
      <w:start w:val="1"/>
      <w:numFmt w:val="bullet"/>
      <w:lvlText w:val=""/>
      <w:lvlJc w:val="left"/>
      <w:pPr>
        <w:tabs>
          <w:tab w:val="num" w:pos="4256"/>
        </w:tabs>
        <w:ind w:left="4256" w:hanging="360"/>
      </w:pPr>
      <w:rPr>
        <w:rFonts w:ascii="Wingdings" w:hAnsi="Wingdings" w:hint="default"/>
      </w:rPr>
    </w:lvl>
    <w:lvl w:ilvl="6" w:tplc="04090001" w:tentative="1">
      <w:start w:val="1"/>
      <w:numFmt w:val="bullet"/>
      <w:lvlText w:val=""/>
      <w:lvlJc w:val="left"/>
      <w:pPr>
        <w:tabs>
          <w:tab w:val="num" w:pos="4976"/>
        </w:tabs>
        <w:ind w:left="4976" w:hanging="360"/>
      </w:pPr>
      <w:rPr>
        <w:rFonts w:ascii="Symbol" w:hAnsi="Symbol" w:hint="default"/>
      </w:rPr>
    </w:lvl>
    <w:lvl w:ilvl="7" w:tplc="04090003" w:tentative="1">
      <w:start w:val="1"/>
      <w:numFmt w:val="bullet"/>
      <w:lvlText w:val="o"/>
      <w:lvlJc w:val="left"/>
      <w:pPr>
        <w:tabs>
          <w:tab w:val="num" w:pos="5696"/>
        </w:tabs>
        <w:ind w:left="5696" w:hanging="360"/>
      </w:pPr>
      <w:rPr>
        <w:rFonts w:ascii="Courier New" w:hAnsi="Courier New" w:hint="default"/>
      </w:rPr>
    </w:lvl>
    <w:lvl w:ilvl="8" w:tplc="04090005" w:tentative="1">
      <w:start w:val="1"/>
      <w:numFmt w:val="bullet"/>
      <w:lvlText w:val=""/>
      <w:lvlJc w:val="left"/>
      <w:pPr>
        <w:tabs>
          <w:tab w:val="num" w:pos="6416"/>
        </w:tabs>
        <w:ind w:left="6416" w:hanging="360"/>
      </w:pPr>
      <w:rPr>
        <w:rFonts w:ascii="Wingdings" w:hAnsi="Wingdings" w:hint="default"/>
      </w:rPr>
    </w:lvl>
  </w:abstractNum>
  <w:abstractNum w:abstractNumId="2" w15:restartNumberingAfterBreak="0">
    <w:nsid w:val="1C6C1075"/>
    <w:multiLevelType w:val="hybridMultilevel"/>
    <w:tmpl w:val="C0FAB642"/>
    <w:lvl w:ilvl="0" w:tplc="603C4852">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ECE0256"/>
    <w:multiLevelType w:val="singleLevel"/>
    <w:tmpl w:val="919ED518"/>
    <w:lvl w:ilvl="0">
      <w:start w:val="1"/>
      <w:numFmt w:val="bullet"/>
      <w:lvlText w:val=""/>
      <w:lvlJc w:val="left"/>
      <w:pPr>
        <w:tabs>
          <w:tab w:val="num" w:pos="397"/>
        </w:tabs>
        <w:ind w:left="397" w:hanging="397"/>
      </w:pPr>
      <w:rPr>
        <w:rFonts w:ascii="Symbol" w:hAnsi="Symbol" w:hint="default"/>
      </w:rPr>
    </w:lvl>
  </w:abstractNum>
  <w:abstractNum w:abstractNumId="4" w15:restartNumberingAfterBreak="0">
    <w:nsid w:val="222E7995"/>
    <w:multiLevelType w:val="hybridMultilevel"/>
    <w:tmpl w:val="C4465922"/>
    <w:lvl w:ilvl="0" w:tplc="603C4852">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9FB384D"/>
    <w:multiLevelType w:val="hybridMultilevel"/>
    <w:tmpl w:val="69181CE4"/>
    <w:lvl w:ilvl="0" w:tplc="603C4852">
      <w:start w:val="1"/>
      <w:numFmt w:val="bullet"/>
      <w:lvlText w:val=""/>
      <w:lvlJc w:val="left"/>
      <w:pPr>
        <w:tabs>
          <w:tab w:val="num" w:pos="720"/>
        </w:tabs>
        <w:ind w:left="720" w:hanging="360"/>
      </w:pPr>
      <w:rPr>
        <w:rFonts w:ascii="Symbol" w:hAnsi="Symbol" w:hint="default"/>
        <w:color w:val="auto"/>
      </w:rPr>
    </w:lvl>
    <w:lvl w:ilvl="1" w:tplc="08090001">
      <w:start w:val="1"/>
      <w:numFmt w:val="bullet"/>
      <w:lvlText w:val=""/>
      <w:lvlJc w:val="left"/>
      <w:pPr>
        <w:tabs>
          <w:tab w:val="num" w:pos="1440"/>
        </w:tabs>
        <w:ind w:left="1440" w:hanging="360"/>
      </w:pPr>
      <w:rPr>
        <w:rFonts w:ascii="Symbol" w:hAnsi="Symbol"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DED7047"/>
    <w:multiLevelType w:val="hybridMultilevel"/>
    <w:tmpl w:val="3BBC2F2A"/>
    <w:lvl w:ilvl="0" w:tplc="87BCC522">
      <w:start w:val="1"/>
      <w:numFmt w:val="bullet"/>
      <w:lvlText w:val=""/>
      <w:lvlJc w:val="left"/>
      <w:pPr>
        <w:tabs>
          <w:tab w:val="num" w:pos="1440"/>
        </w:tabs>
        <w:ind w:left="1440" w:hanging="360"/>
      </w:pPr>
      <w:rPr>
        <w:rFonts w:ascii="Symbol" w:hAnsi="Symbol" w:hint="default"/>
        <w:b w:val="0"/>
        <w:i w:val="0"/>
        <w:color w:val="00000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0C03964"/>
    <w:multiLevelType w:val="hybridMultilevel"/>
    <w:tmpl w:val="96885010"/>
    <w:lvl w:ilvl="0" w:tplc="603C4852">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593108F1"/>
    <w:multiLevelType w:val="hybridMultilevel"/>
    <w:tmpl w:val="0976644A"/>
    <w:lvl w:ilvl="0" w:tplc="603C4852">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AD436B0"/>
    <w:multiLevelType w:val="hybridMultilevel"/>
    <w:tmpl w:val="8DB625D8"/>
    <w:lvl w:ilvl="0" w:tplc="87BCC522">
      <w:start w:val="1"/>
      <w:numFmt w:val="bullet"/>
      <w:lvlText w:val=""/>
      <w:lvlJc w:val="left"/>
      <w:pPr>
        <w:tabs>
          <w:tab w:val="num" w:pos="936"/>
        </w:tabs>
        <w:ind w:left="936" w:hanging="360"/>
      </w:pPr>
      <w:rPr>
        <w:rFonts w:ascii="Symbol" w:hAnsi="Symbol" w:hint="default"/>
        <w:b w:val="0"/>
        <w:i w:val="0"/>
        <w:color w:val="000000"/>
        <w:sz w:val="16"/>
      </w:rPr>
    </w:lvl>
    <w:lvl w:ilvl="1" w:tplc="04090003" w:tentative="1">
      <w:start w:val="1"/>
      <w:numFmt w:val="bullet"/>
      <w:lvlText w:val="o"/>
      <w:lvlJc w:val="left"/>
      <w:pPr>
        <w:tabs>
          <w:tab w:val="num" w:pos="936"/>
        </w:tabs>
        <w:ind w:left="936" w:hanging="360"/>
      </w:pPr>
      <w:rPr>
        <w:rFonts w:ascii="Courier New" w:hAnsi="Courier New" w:hint="default"/>
      </w:rPr>
    </w:lvl>
    <w:lvl w:ilvl="2" w:tplc="04090005" w:tentative="1">
      <w:start w:val="1"/>
      <w:numFmt w:val="bullet"/>
      <w:lvlText w:val=""/>
      <w:lvlJc w:val="left"/>
      <w:pPr>
        <w:tabs>
          <w:tab w:val="num" w:pos="1656"/>
        </w:tabs>
        <w:ind w:left="1656" w:hanging="360"/>
      </w:pPr>
      <w:rPr>
        <w:rFonts w:ascii="Wingdings" w:hAnsi="Wingdings" w:hint="default"/>
      </w:rPr>
    </w:lvl>
    <w:lvl w:ilvl="3" w:tplc="04090001" w:tentative="1">
      <w:start w:val="1"/>
      <w:numFmt w:val="bullet"/>
      <w:lvlText w:val=""/>
      <w:lvlJc w:val="left"/>
      <w:pPr>
        <w:tabs>
          <w:tab w:val="num" w:pos="2376"/>
        </w:tabs>
        <w:ind w:left="2376" w:hanging="360"/>
      </w:pPr>
      <w:rPr>
        <w:rFonts w:ascii="Symbol" w:hAnsi="Symbol" w:hint="default"/>
      </w:rPr>
    </w:lvl>
    <w:lvl w:ilvl="4" w:tplc="04090003" w:tentative="1">
      <w:start w:val="1"/>
      <w:numFmt w:val="bullet"/>
      <w:lvlText w:val="o"/>
      <w:lvlJc w:val="left"/>
      <w:pPr>
        <w:tabs>
          <w:tab w:val="num" w:pos="3096"/>
        </w:tabs>
        <w:ind w:left="3096" w:hanging="360"/>
      </w:pPr>
      <w:rPr>
        <w:rFonts w:ascii="Courier New" w:hAnsi="Courier New" w:hint="default"/>
      </w:rPr>
    </w:lvl>
    <w:lvl w:ilvl="5" w:tplc="04090005" w:tentative="1">
      <w:start w:val="1"/>
      <w:numFmt w:val="bullet"/>
      <w:lvlText w:val=""/>
      <w:lvlJc w:val="left"/>
      <w:pPr>
        <w:tabs>
          <w:tab w:val="num" w:pos="3816"/>
        </w:tabs>
        <w:ind w:left="3816" w:hanging="360"/>
      </w:pPr>
      <w:rPr>
        <w:rFonts w:ascii="Wingdings" w:hAnsi="Wingdings" w:hint="default"/>
      </w:rPr>
    </w:lvl>
    <w:lvl w:ilvl="6" w:tplc="04090001" w:tentative="1">
      <w:start w:val="1"/>
      <w:numFmt w:val="bullet"/>
      <w:lvlText w:val=""/>
      <w:lvlJc w:val="left"/>
      <w:pPr>
        <w:tabs>
          <w:tab w:val="num" w:pos="4536"/>
        </w:tabs>
        <w:ind w:left="4536" w:hanging="360"/>
      </w:pPr>
      <w:rPr>
        <w:rFonts w:ascii="Symbol" w:hAnsi="Symbol" w:hint="default"/>
      </w:rPr>
    </w:lvl>
    <w:lvl w:ilvl="7" w:tplc="04090003" w:tentative="1">
      <w:start w:val="1"/>
      <w:numFmt w:val="bullet"/>
      <w:lvlText w:val="o"/>
      <w:lvlJc w:val="left"/>
      <w:pPr>
        <w:tabs>
          <w:tab w:val="num" w:pos="5256"/>
        </w:tabs>
        <w:ind w:left="5256" w:hanging="360"/>
      </w:pPr>
      <w:rPr>
        <w:rFonts w:ascii="Courier New" w:hAnsi="Courier New" w:hint="default"/>
      </w:rPr>
    </w:lvl>
    <w:lvl w:ilvl="8" w:tplc="04090005" w:tentative="1">
      <w:start w:val="1"/>
      <w:numFmt w:val="bullet"/>
      <w:lvlText w:val=""/>
      <w:lvlJc w:val="left"/>
      <w:pPr>
        <w:tabs>
          <w:tab w:val="num" w:pos="5976"/>
        </w:tabs>
        <w:ind w:left="5976" w:hanging="360"/>
      </w:pPr>
      <w:rPr>
        <w:rFonts w:ascii="Wingdings" w:hAnsi="Wingdings" w:hint="default"/>
      </w:rPr>
    </w:lvl>
  </w:abstractNum>
  <w:abstractNum w:abstractNumId="10" w15:restartNumberingAfterBreak="0">
    <w:nsid w:val="69D73CE8"/>
    <w:multiLevelType w:val="hybridMultilevel"/>
    <w:tmpl w:val="7FCADB7A"/>
    <w:lvl w:ilvl="0" w:tplc="603C4852">
      <w:start w:val="1"/>
      <w:numFmt w:val="bullet"/>
      <w:lvlText w:val=""/>
      <w:lvlJc w:val="left"/>
      <w:pPr>
        <w:tabs>
          <w:tab w:val="num" w:pos="754"/>
        </w:tabs>
        <w:ind w:left="754" w:hanging="360"/>
      </w:pPr>
      <w:rPr>
        <w:rFonts w:ascii="Symbol" w:hAnsi="Symbol" w:hint="default"/>
        <w:color w:val="auto"/>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11" w15:restartNumberingAfterBreak="0">
    <w:nsid w:val="6E1314C1"/>
    <w:multiLevelType w:val="hybridMultilevel"/>
    <w:tmpl w:val="CF9ABDCA"/>
    <w:lvl w:ilvl="0" w:tplc="603C4852">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F781183"/>
    <w:multiLevelType w:val="hybridMultilevel"/>
    <w:tmpl w:val="00C4AEC0"/>
    <w:lvl w:ilvl="0" w:tplc="87BCC522">
      <w:start w:val="1"/>
      <w:numFmt w:val="bullet"/>
      <w:lvlText w:val=""/>
      <w:lvlJc w:val="left"/>
      <w:pPr>
        <w:tabs>
          <w:tab w:val="num" w:pos="1440"/>
        </w:tabs>
        <w:ind w:left="1440" w:hanging="360"/>
      </w:pPr>
      <w:rPr>
        <w:rFonts w:ascii="Symbol" w:hAnsi="Symbol" w:hint="default"/>
        <w:b w:val="0"/>
        <w:i w:val="0"/>
        <w:color w:val="00000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2E21921"/>
    <w:multiLevelType w:val="hybridMultilevel"/>
    <w:tmpl w:val="FC3634D8"/>
    <w:lvl w:ilvl="0" w:tplc="603C4852">
      <w:start w:val="1"/>
      <w:numFmt w:val="bullet"/>
      <w:lvlText w:val=""/>
      <w:lvlJc w:val="left"/>
      <w:pPr>
        <w:tabs>
          <w:tab w:val="num" w:pos="736"/>
        </w:tabs>
        <w:ind w:left="736" w:hanging="360"/>
      </w:pPr>
      <w:rPr>
        <w:rFonts w:ascii="Symbol" w:hAnsi="Symbol" w:hint="default"/>
        <w:color w:val="auto"/>
      </w:rPr>
    </w:lvl>
    <w:lvl w:ilvl="1" w:tplc="08090003" w:tentative="1">
      <w:start w:val="1"/>
      <w:numFmt w:val="bullet"/>
      <w:lvlText w:val="o"/>
      <w:lvlJc w:val="left"/>
      <w:pPr>
        <w:tabs>
          <w:tab w:val="num" w:pos="1456"/>
        </w:tabs>
        <w:ind w:left="1456" w:hanging="360"/>
      </w:pPr>
      <w:rPr>
        <w:rFonts w:ascii="Courier New" w:hAnsi="Courier New" w:cs="Courier New" w:hint="default"/>
      </w:rPr>
    </w:lvl>
    <w:lvl w:ilvl="2" w:tplc="08090005" w:tentative="1">
      <w:start w:val="1"/>
      <w:numFmt w:val="bullet"/>
      <w:lvlText w:val=""/>
      <w:lvlJc w:val="left"/>
      <w:pPr>
        <w:tabs>
          <w:tab w:val="num" w:pos="2176"/>
        </w:tabs>
        <w:ind w:left="2176" w:hanging="360"/>
      </w:pPr>
      <w:rPr>
        <w:rFonts w:ascii="Wingdings" w:hAnsi="Wingdings" w:hint="default"/>
      </w:rPr>
    </w:lvl>
    <w:lvl w:ilvl="3" w:tplc="08090001" w:tentative="1">
      <w:start w:val="1"/>
      <w:numFmt w:val="bullet"/>
      <w:lvlText w:val=""/>
      <w:lvlJc w:val="left"/>
      <w:pPr>
        <w:tabs>
          <w:tab w:val="num" w:pos="2896"/>
        </w:tabs>
        <w:ind w:left="2896" w:hanging="360"/>
      </w:pPr>
      <w:rPr>
        <w:rFonts w:ascii="Symbol" w:hAnsi="Symbol" w:hint="default"/>
      </w:rPr>
    </w:lvl>
    <w:lvl w:ilvl="4" w:tplc="08090003" w:tentative="1">
      <w:start w:val="1"/>
      <w:numFmt w:val="bullet"/>
      <w:lvlText w:val="o"/>
      <w:lvlJc w:val="left"/>
      <w:pPr>
        <w:tabs>
          <w:tab w:val="num" w:pos="3616"/>
        </w:tabs>
        <w:ind w:left="3616" w:hanging="360"/>
      </w:pPr>
      <w:rPr>
        <w:rFonts w:ascii="Courier New" w:hAnsi="Courier New" w:cs="Courier New" w:hint="default"/>
      </w:rPr>
    </w:lvl>
    <w:lvl w:ilvl="5" w:tplc="08090005" w:tentative="1">
      <w:start w:val="1"/>
      <w:numFmt w:val="bullet"/>
      <w:lvlText w:val=""/>
      <w:lvlJc w:val="left"/>
      <w:pPr>
        <w:tabs>
          <w:tab w:val="num" w:pos="4336"/>
        </w:tabs>
        <w:ind w:left="4336" w:hanging="360"/>
      </w:pPr>
      <w:rPr>
        <w:rFonts w:ascii="Wingdings" w:hAnsi="Wingdings" w:hint="default"/>
      </w:rPr>
    </w:lvl>
    <w:lvl w:ilvl="6" w:tplc="08090001" w:tentative="1">
      <w:start w:val="1"/>
      <w:numFmt w:val="bullet"/>
      <w:lvlText w:val=""/>
      <w:lvlJc w:val="left"/>
      <w:pPr>
        <w:tabs>
          <w:tab w:val="num" w:pos="5056"/>
        </w:tabs>
        <w:ind w:left="5056" w:hanging="360"/>
      </w:pPr>
      <w:rPr>
        <w:rFonts w:ascii="Symbol" w:hAnsi="Symbol" w:hint="default"/>
      </w:rPr>
    </w:lvl>
    <w:lvl w:ilvl="7" w:tplc="08090003" w:tentative="1">
      <w:start w:val="1"/>
      <w:numFmt w:val="bullet"/>
      <w:lvlText w:val="o"/>
      <w:lvlJc w:val="left"/>
      <w:pPr>
        <w:tabs>
          <w:tab w:val="num" w:pos="5776"/>
        </w:tabs>
        <w:ind w:left="5776" w:hanging="360"/>
      </w:pPr>
      <w:rPr>
        <w:rFonts w:ascii="Courier New" w:hAnsi="Courier New" w:cs="Courier New" w:hint="default"/>
      </w:rPr>
    </w:lvl>
    <w:lvl w:ilvl="8" w:tplc="08090005" w:tentative="1">
      <w:start w:val="1"/>
      <w:numFmt w:val="bullet"/>
      <w:lvlText w:val=""/>
      <w:lvlJc w:val="left"/>
      <w:pPr>
        <w:tabs>
          <w:tab w:val="num" w:pos="6496"/>
        </w:tabs>
        <w:ind w:left="6496" w:hanging="360"/>
      </w:pPr>
      <w:rPr>
        <w:rFonts w:ascii="Wingdings" w:hAnsi="Wingdings" w:hint="default"/>
      </w:rPr>
    </w:lvl>
  </w:abstractNum>
  <w:abstractNum w:abstractNumId="14" w15:restartNumberingAfterBreak="0">
    <w:nsid w:val="780C319F"/>
    <w:multiLevelType w:val="hybridMultilevel"/>
    <w:tmpl w:val="B5FAB258"/>
    <w:lvl w:ilvl="0" w:tplc="87BCC522">
      <w:start w:val="1"/>
      <w:numFmt w:val="bullet"/>
      <w:lvlText w:val=""/>
      <w:lvlJc w:val="left"/>
      <w:pPr>
        <w:tabs>
          <w:tab w:val="num" w:pos="360"/>
        </w:tabs>
        <w:ind w:left="360" w:hanging="360"/>
      </w:pPr>
      <w:rPr>
        <w:rFonts w:ascii="Symbol" w:hAnsi="Symbol" w:hint="default"/>
        <w:b w:val="0"/>
        <w:i w:val="0"/>
        <w:color w:val="000000"/>
        <w:sz w:val="16"/>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num w:numId="1">
    <w:abstractNumId w:val="3"/>
  </w:num>
  <w:num w:numId="2">
    <w:abstractNumId w:val="1"/>
  </w:num>
  <w:num w:numId="3">
    <w:abstractNumId w:val="0"/>
  </w:num>
  <w:num w:numId="4">
    <w:abstractNumId w:val="6"/>
  </w:num>
  <w:num w:numId="5">
    <w:abstractNumId w:val="12"/>
  </w:num>
  <w:num w:numId="6">
    <w:abstractNumId w:val="9"/>
  </w:num>
  <w:num w:numId="7">
    <w:abstractNumId w:val="14"/>
  </w:num>
  <w:num w:numId="8">
    <w:abstractNumId w:val="5"/>
  </w:num>
  <w:num w:numId="9">
    <w:abstractNumId w:val="11"/>
  </w:num>
  <w:num w:numId="10">
    <w:abstractNumId w:val="4"/>
  </w:num>
  <w:num w:numId="11">
    <w:abstractNumId w:val="2"/>
  </w:num>
  <w:num w:numId="12">
    <w:abstractNumId w:val="7"/>
  </w:num>
  <w:num w:numId="13">
    <w:abstractNumId w:val="13"/>
  </w:num>
  <w:num w:numId="14">
    <w:abstractNumId w:val="8"/>
  </w:num>
  <w:num w:numId="15">
    <w:abstractNumId w:val="10"/>
  </w:num>
  <w:num w:numId="1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GB"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527"/>
    <w:rsid w:val="00006BF6"/>
    <w:rsid w:val="00007614"/>
    <w:rsid w:val="00017A87"/>
    <w:rsid w:val="00036639"/>
    <w:rsid w:val="00040362"/>
    <w:rsid w:val="0005444E"/>
    <w:rsid w:val="000617F1"/>
    <w:rsid w:val="00061AAD"/>
    <w:rsid w:val="00071AD1"/>
    <w:rsid w:val="000827D9"/>
    <w:rsid w:val="00084075"/>
    <w:rsid w:val="00087E7F"/>
    <w:rsid w:val="00093211"/>
    <w:rsid w:val="000B150A"/>
    <w:rsid w:val="000E04D1"/>
    <w:rsid w:val="000E09A1"/>
    <w:rsid w:val="000F2A4B"/>
    <w:rsid w:val="00101527"/>
    <w:rsid w:val="00103246"/>
    <w:rsid w:val="00117B17"/>
    <w:rsid w:val="00121137"/>
    <w:rsid w:val="00137DB7"/>
    <w:rsid w:val="001552B9"/>
    <w:rsid w:val="00156FB7"/>
    <w:rsid w:val="00160AEB"/>
    <w:rsid w:val="00161067"/>
    <w:rsid w:val="001619EE"/>
    <w:rsid w:val="00164F2F"/>
    <w:rsid w:val="00165242"/>
    <w:rsid w:val="00170894"/>
    <w:rsid w:val="001710CB"/>
    <w:rsid w:val="00193521"/>
    <w:rsid w:val="0019368F"/>
    <w:rsid w:val="00197326"/>
    <w:rsid w:val="001A09D9"/>
    <w:rsid w:val="001A6EBA"/>
    <w:rsid w:val="001B46BA"/>
    <w:rsid w:val="001C1ADB"/>
    <w:rsid w:val="001C7666"/>
    <w:rsid w:val="001E2CD2"/>
    <w:rsid w:val="001E6529"/>
    <w:rsid w:val="00204C6E"/>
    <w:rsid w:val="00210196"/>
    <w:rsid w:val="00220A56"/>
    <w:rsid w:val="00222944"/>
    <w:rsid w:val="00247241"/>
    <w:rsid w:val="002477BD"/>
    <w:rsid w:val="00262095"/>
    <w:rsid w:val="00281AA8"/>
    <w:rsid w:val="00283043"/>
    <w:rsid w:val="00284039"/>
    <w:rsid w:val="002A5C9B"/>
    <w:rsid w:val="002B102E"/>
    <w:rsid w:val="002B5EE6"/>
    <w:rsid w:val="002B62C1"/>
    <w:rsid w:val="002C1680"/>
    <w:rsid w:val="002E2571"/>
    <w:rsid w:val="0030551C"/>
    <w:rsid w:val="00307298"/>
    <w:rsid w:val="00316FD2"/>
    <w:rsid w:val="00321D27"/>
    <w:rsid w:val="00324157"/>
    <w:rsid w:val="003513C4"/>
    <w:rsid w:val="00351D48"/>
    <w:rsid w:val="00367527"/>
    <w:rsid w:val="003707BF"/>
    <w:rsid w:val="003740CF"/>
    <w:rsid w:val="00377CD5"/>
    <w:rsid w:val="00387AC6"/>
    <w:rsid w:val="00396D81"/>
    <w:rsid w:val="003A2B22"/>
    <w:rsid w:val="003B6FDA"/>
    <w:rsid w:val="003C293C"/>
    <w:rsid w:val="003C370F"/>
    <w:rsid w:val="003C3B54"/>
    <w:rsid w:val="003F0593"/>
    <w:rsid w:val="003F2772"/>
    <w:rsid w:val="003F6ACD"/>
    <w:rsid w:val="0040040F"/>
    <w:rsid w:val="004041AA"/>
    <w:rsid w:val="00411E3F"/>
    <w:rsid w:val="00421D33"/>
    <w:rsid w:val="00426FC9"/>
    <w:rsid w:val="004270A3"/>
    <w:rsid w:val="00451F2E"/>
    <w:rsid w:val="004577DF"/>
    <w:rsid w:val="00460E66"/>
    <w:rsid w:val="00471362"/>
    <w:rsid w:val="004800A8"/>
    <w:rsid w:val="00495397"/>
    <w:rsid w:val="00497430"/>
    <w:rsid w:val="004A174E"/>
    <w:rsid w:val="004A70BE"/>
    <w:rsid w:val="004B0834"/>
    <w:rsid w:val="004B59E6"/>
    <w:rsid w:val="004B6AA4"/>
    <w:rsid w:val="004C0F15"/>
    <w:rsid w:val="004C49F1"/>
    <w:rsid w:val="004C7EE7"/>
    <w:rsid w:val="004D132F"/>
    <w:rsid w:val="004D1CCF"/>
    <w:rsid w:val="004E2FF9"/>
    <w:rsid w:val="004E4F84"/>
    <w:rsid w:val="004F4034"/>
    <w:rsid w:val="004F51B0"/>
    <w:rsid w:val="0051533C"/>
    <w:rsid w:val="00516DAE"/>
    <w:rsid w:val="00530152"/>
    <w:rsid w:val="00531BFC"/>
    <w:rsid w:val="005354B3"/>
    <w:rsid w:val="005419C8"/>
    <w:rsid w:val="00556323"/>
    <w:rsid w:val="00561A2E"/>
    <w:rsid w:val="005646C3"/>
    <w:rsid w:val="00594866"/>
    <w:rsid w:val="005B277F"/>
    <w:rsid w:val="005E0862"/>
    <w:rsid w:val="005F77B5"/>
    <w:rsid w:val="00603AF0"/>
    <w:rsid w:val="00612407"/>
    <w:rsid w:val="00612BB0"/>
    <w:rsid w:val="00624744"/>
    <w:rsid w:val="00631E3F"/>
    <w:rsid w:val="00636319"/>
    <w:rsid w:val="00646492"/>
    <w:rsid w:val="00666634"/>
    <w:rsid w:val="00666B00"/>
    <w:rsid w:val="00674751"/>
    <w:rsid w:val="00677170"/>
    <w:rsid w:val="00680AE0"/>
    <w:rsid w:val="00693D21"/>
    <w:rsid w:val="00694543"/>
    <w:rsid w:val="006A6346"/>
    <w:rsid w:val="006B0978"/>
    <w:rsid w:val="006B1FE2"/>
    <w:rsid w:val="006D0C2D"/>
    <w:rsid w:val="006E5A3B"/>
    <w:rsid w:val="006E5F4B"/>
    <w:rsid w:val="007003C9"/>
    <w:rsid w:val="007046B0"/>
    <w:rsid w:val="00714AEF"/>
    <w:rsid w:val="00715582"/>
    <w:rsid w:val="007268CA"/>
    <w:rsid w:val="007300B7"/>
    <w:rsid w:val="00740923"/>
    <w:rsid w:val="007441AF"/>
    <w:rsid w:val="00745CB6"/>
    <w:rsid w:val="00750D5E"/>
    <w:rsid w:val="00755095"/>
    <w:rsid w:val="00757227"/>
    <w:rsid w:val="00762126"/>
    <w:rsid w:val="00770EE3"/>
    <w:rsid w:val="00771775"/>
    <w:rsid w:val="00774694"/>
    <w:rsid w:val="007762A3"/>
    <w:rsid w:val="0077654B"/>
    <w:rsid w:val="00783EC4"/>
    <w:rsid w:val="007B1164"/>
    <w:rsid w:val="007B594C"/>
    <w:rsid w:val="007C62EB"/>
    <w:rsid w:val="007D2EA3"/>
    <w:rsid w:val="007D317E"/>
    <w:rsid w:val="007E3519"/>
    <w:rsid w:val="007E46B4"/>
    <w:rsid w:val="007F38C2"/>
    <w:rsid w:val="007F6F51"/>
    <w:rsid w:val="0081493C"/>
    <w:rsid w:val="00817405"/>
    <w:rsid w:val="00821659"/>
    <w:rsid w:val="00834DB5"/>
    <w:rsid w:val="00843AF6"/>
    <w:rsid w:val="00864F47"/>
    <w:rsid w:val="00875417"/>
    <w:rsid w:val="0088089F"/>
    <w:rsid w:val="00895776"/>
    <w:rsid w:val="008A7D6D"/>
    <w:rsid w:val="008B56CD"/>
    <w:rsid w:val="008C5667"/>
    <w:rsid w:val="008C7061"/>
    <w:rsid w:val="008F33D5"/>
    <w:rsid w:val="008F5653"/>
    <w:rsid w:val="009078B2"/>
    <w:rsid w:val="00942160"/>
    <w:rsid w:val="00975721"/>
    <w:rsid w:val="00976105"/>
    <w:rsid w:val="00984A4D"/>
    <w:rsid w:val="00990434"/>
    <w:rsid w:val="009944AD"/>
    <w:rsid w:val="009A1A8E"/>
    <w:rsid w:val="009A55DC"/>
    <w:rsid w:val="009A6E90"/>
    <w:rsid w:val="009B5167"/>
    <w:rsid w:val="009D38A9"/>
    <w:rsid w:val="009F1692"/>
    <w:rsid w:val="009F44D7"/>
    <w:rsid w:val="00A13E16"/>
    <w:rsid w:val="00A141F5"/>
    <w:rsid w:val="00A1420F"/>
    <w:rsid w:val="00A2129F"/>
    <w:rsid w:val="00A2362A"/>
    <w:rsid w:val="00A236F2"/>
    <w:rsid w:val="00A27FEB"/>
    <w:rsid w:val="00A32084"/>
    <w:rsid w:val="00A45A80"/>
    <w:rsid w:val="00A574B9"/>
    <w:rsid w:val="00A60410"/>
    <w:rsid w:val="00A624CE"/>
    <w:rsid w:val="00A6481B"/>
    <w:rsid w:val="00A66BFA"/>
    <w:rsid w:val="00A731E4"/>
    <w:rsid w:val="00AA6E15"/>
    <w:rsid w:val="00AB505F"/>
    <w:rsid w:val="00AC0B74"/>
    <w:rsid w:val="00AC3958"/>
    <w:rsid w:val="00AC6301"/>
    <w:rsid w:val="00AC7040"/>
    <w:rsid w:val="00AD183C"/>
    <w:rsid w:val="00AE0C81"/>
    <w:rsid w:val="00AF684C"/>
    <w:rsid w:val="00B033D0"/>
    <w:rsid w:val="00B04840"/>
    <w:rsid w:val="00B105E1"/>
    <w:rsid w:val="00B10998"/>
    <w:rsid w:val="00B170F5"/>
    <w:rsid w:val="00B22212"/>
    <w:rsid w:val="00B23F80"/>
    <w:rsid w:val="00B26392"/>
    <w:rsid w:val="00B26FA3"/>
    <w:rsid w:val="00B312BB"/>
    <w:rsid w:val="00B339BB"/>
    <w:rsid w:val="00B3586F"/>
    <w:rsid w:val="00B43C2B"/>
    <w:rsid w:val="00B462E6"/>
    <w:rsid w:val="00B546A0"/>
    <w:rsid w:val="00B57021"/>
    <w:rsid w:val="00B75879"/>
    <w:rsid w:val="00B80518"/>
    <w:rsid w:val="00B819A1"/>
    <w:rsid w:val="00B82AAA"/>
    <w:rsid w:val="00B8424E"/>
    <w:rsid w:val="00B86259"/>
    <w:rsid w:val="00BA0A77"/>
    <w:rsid w:val="00BA1E90"/>
    <w:rsid w:val="00BA667D"/>
    <w:rsid w:val="00BC211F"/>
    <w:rsid w:val="00BD45D8"/>
    <w:rsid w:val="00BE31DC"/>
    <w:rsid w:val="00BE7D3D"/>
    <w:rsid w:val="00C06E4E"/>
    <w:rsid w:val="00C073D2"/>
    <w:rsid w:val="00C07BDC"/>
    <w:rsid w:val="00C20468"/>
    <w:rsid w:val="00C33C43"/>
    <w:rsid w:val="00C36B89"/>
    <w:rsid w:val="00C631AF"/>
    <w:rsid w:val="00C663BD"/>
    <w:rsid w:val="00C675D5"/>
    <w:rsid w:val="00C7647D"/>
    <w:rsid w:val="00CA2BD8"/>
    <w:rsid w:val="00CC1695"/>
    <w:rsid w:val="00CC2D93"/>
    <w:rsid w:val="00CD1D9B"/>
    <w:rsid w:val="00CD263D"/>
    <w:rsid w:val="00CD4981"/>
    <w:rsid w:val="00CD76F4"/>
    <w:rsid w:val="00CF0989"/>
    <w:rsid w:val="00D026C3"/>
    <w:rsid w:val="00D12577"/>
    <w:rsid w:val="00D149BE"/>
    <w:rsid w:val="00D23AD0"/>
    <w:rsid w:val="00D316AA"/>
    <w:rsid w:val="00D36D28"/>
    <w:rsid w:val="00D73788"/>
    <w:rsid w:val="00D85370"/>
    <w:rsid w:val="00D87076"/>
    <w:rsid w:val="00D92AC8"/>
    <w:rsid w:val="00DA5F97"/>
    <w:rsid w:val="00DD20C0"/>
    <w:rsid w:val="00DD764D"/>
    <w:rsid w:val="00DF0527"/>
    <w:rsid w:val="00DF59FF"/>
    <w:rsid w:val="00E017A4"/>
    <w:rsid w:val="00E04067"/>
    <w:rsid w:val="00E20919"/>
    <w:rsid w:val="00E225B9"/>
    <w:rsid w:val="00E35205"/>
    <w:rsid w:val="00E521EF"/>
    <w:rsid w:val="00E54AAB"/>
    <w:rsid w:val="00E65C42"/>
    <w:rsid w:val="00E70075"/>
    <w:rsid w:val="00E84699"/>
    <w:rsid w:val="00EC55E5"/>
    <w:rsid w:val="00EE569A"/>
    <w:rsid w:val="00EF016D"/>
    <w:rsid w:val="00EF1691"/>
    <w:rsid w:val="00F02D7E"/>
    <w:rsid w:val="00F04BE0"/>
    <w:rsid w:val="00F06273"/>
    <w:rsid w:val="00F157D0"/>
    <w:rsid w:val="00F20F24"/>
    <w:rsid w:val="00F33350"/>
    <w:rsid w:val="00F5029A"/>
    <w:rsid w:val="00F61F03"/>
    <w:rsid w:val="00F777C7"/>
    <w:rsid w:val="00F8078A"/>
    <w:rsid w:val="00F83951"/>
    <w:rsid w:val="00F85A0C"/>
    <w:rsid w:val="00FA0A34"/>
    <w:rsid w:val="00FA1EFF"/>
    <w:rsid w:val="00FA5563"/>
    <w:rsid w:val="00FA556F"/>
    <w:rsid w:val="00FB71BA"/>
    <w:rsid w:val="00FC513F"/>
    <w:rsid w:val="00FC74D6"/>
    <w:rsid w:val="00FD02F2"/>
    <w:rsid w:val="00FE05F6"/>
    <w:rsid w:val="00FE71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ersonName"/>
  <w:shapeDefaults>
    <o:shapedefaults v:ext="edit" spidmax="2049"/>
    <o:shapelayout v:ext="edit">
      <o:idmap v:ext="edit" data="1"/>
    </o:shapelayout>
  </w:shapeDefaults>
  <w:decimalSymbol w:val="."/>
  <w:listSeparator w:val=","/>
  <w15:docId w15:val="{FD3B77F0-FC41-4B72-9E08-DBE22DE34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32F"/>
    <w:rPr>
      <w:rFonts w:ascii="Arial" w:hAnsi="Arial"/>
      <w:sz w:val="22"/>
    </w:rPr>
  </w:style>
  <w:style w:type="paragraph" w:styleId="Heading1">
    <w:name w:val="heading 1"/>
    <w:basedOn w:val="Normal"/>
    <w:next w:val="Normal"/>
    <w:qFormat/>
    <w:rsid w:val="004D132F"/>
    <w:pPr>
      <w:keepNext/>
      <w:ind w:right="84"/>
      <w:outlineLvl w:val="0"/>
    </w:pPr>
    <w:rPr>
      <w:b/>
      <w:i/>
      <w:smallCaps/>
      <w:sz w:val="32"/>
    </w:rPr>
  </w:style>
  <w:style w:type="paragraph" w:styleId="Heading2">
    <w:name w:val="heading 2"/>
    <w:basedOn w:val="Normal"/>
    <w:next w:val="Normal"/>
    <w:qFormat/>
    <w:rsid w:val="004D132F"/>
    <w:pPr>
      <w:keepNext/>
      <w:jc w:val="center"/>
      <w:outlineLvl w:val="1"/>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D132F"/>
    <w:pPr>
      <w:tabs>
        <w:tab w:val="center" w:pos="4153"/>
        <w:tab w:val="right" w:pos="8306"/>
      </w:tabs>
    </w:pPr>
  </w:style>
  <w:style w:type="paragraph" w:styleId="Footer">
    <w:name w:val="footer"/>
    <w:basedOn w:val="Normal"/>
    <w:link w:val="FooterChar"/>
    <w:uiPriority w:val="99"/>
    <w:rsid w:val="004D132F"/>
    <w:pPr>
      <w:tabs>
        <w:tab w:val="center" w:pos="4153"/>
        <w:tab w:val="right" w:pos="8306"/>
      </w:tabs>
    </w:pPr>
  </w:style>
  <w:style w:type="paragraph" w:styleId="Caption">
    <w:name w:val="caption"/>
    <w:basedOn w:val="Normal"/>
    <w:next w:val="Normal"/>
    <w:qFormat/>
    <w:rsid w:val="004D132F"/>
    <w:pPr>
      <w:jc w:val="center"/>
    </w:pPr>
    <w:rPr>
      <w:b/>
      <w:sz w:val="24"/>
    </w:rPr>
  </w:style>
  <w:style w:type="paragraph" w:styleId="BalloonText">
    <w:name w:val="Balloon Text"/>
    <w:basedOn w:val="Normal"/>
    <w:semiHidden/>
    <w:rsid w:val="007762A3"/>
    <w:rPr>
      <w:rFonts w:ascii="Tahoma" w:hAnsi="Tahoma" w:cs="Tahoma"/>
      <w:sz w:val="16"/>
      <w:szCs w:val="16"/>
    </w:rPr>
  </w:style>
  <w:style w:type="character" w:styleId="PageNumber">
    <w:name w:val="page number"/>
    <w:basedOn w:val="DefaultParagraphFont"/>
    <w:rsid w:val="001C1ADB"/>
  </w:style>
  <w:style w:type="table" w:styleId="TableGrid">
    <w:name w:val="Table Grid"/>
    <w:basedOn w:val="TableNormal"/>
    <w:rsid w:val="007572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D73788"/>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688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1117</Words>
  <Characters>6370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RISK ASSESSMENT FORM</vt:lpstr>
    </vt:vector>
  </TitlesOfParts>
  <Company>olcc</Company>
  <LinksUpToDate>false</LinksUpToDate>
  <CharactersWithSpaces>7473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ASSESSMENT FORM</dc:title>
  <dc:creator>edcja2</dc:creator>
  <cp:lastModifiedBy>F.Callaghan</cp:lastModifiedBy>
  <cp:revision>4</cp:revision>
  <cp:lastPrinted>2014-09-17T12:41:00Z</cp:lastPrinted>
  <dcterms:created xsi:type="dcterms:W3CDTF">2018-04-28T11:30:00Z</dcterms:created>
  <dcterms:modified xsi:type="dcterms:W3CDTF">2019-04-05T08:47:00Z</dcterms:modified>
</cp:coreProperties>
</file>